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390" w:rsidRDefault="003D3390" w:rsidP="003D3390"/>
    <w:p w:rsidR="003D3390" w:rsidRPr="00946EAE" w:rsidRDefault="003D3390" w:rsidP="003D33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46EAE">
        <w:rPr>
          <w:rFonts w:ascii="Times New Roman" w:hAnsi="Times New Roman" w:cs="Times New Roman"/>
          <w:sz w:val="28"/>
          <w:szCs w:val="28"/>
        </w:rPr>
        <w:t xml:space="preserve">В АО «Газпром газораспределение </w:t>
      </w:r>
    </w:p>
    <w:p w:rsidR="003D3390" w:rsidRPr="00946EAE" w:rsidRDefault="003D3390" w:rsidP="003D33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46EAE">
        <w:rPr>
          <w:rFonts w:ascii="Times New Roman" w:hAnsi="Times New Roman" w:cs="Times New Roman"/>
          <w:sz w:val="28"/>
          <w:szCs w:val="28"/>
        </w:rPr>
        <w:t xml:space="preserve">Великий Новгород» </w:t>
      </w:r>
    </w:p>
    <w:p w:rsidR="003D3390" w:rsidRDefault="003D3390" w:rsidP="003D33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0BB0" w:rsidRPr="00946EAE" w:rsidRDefault="001E0BB0" w:rsidP="001E0BB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46EAE">
        <w:rPr>
          <w:rFonts w:ascii="Times New Roman" w:hAnsi="Times New Roman" w:cs="Times New Roman"/>
          <w:sz w:val="26"/>
          <w:szCs w:val="26"/>
        </w:rPr>
        <w:t>З А П Р О С</w:t>
      </w:r>
    </w:p>
    <w:p w:rsidR="001E0BB0" w:rsidRPr="00946EAE" w:rsidRDefault="001E0BB0" w:rsidP="001E0BB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46EAE">
        <w:rPr>
          <w:rFonts w:ascii="Times New Roman" w:hAnsi="Times New Roman" w:cs="Times New Roman"/>
          <w:sz w:val="26"/>
          <w:szCs w:val="26"/>
        </w:rPr>
        <w:t>о предоставлении технических условий на подключение</w:t>
      </w:r>
    </w:p>
    <w:p w:rsidR="001E0BB0" w:rsidRPr="00946EAE" w:rsidRDefault="001E0BB0" w:rsidP="001E0BB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46EAE">
        <w:rPr>
          <w:rFonts w:ascii="Times New Roman" w:hAnsi="Times New Roman" w:cs="Times New Roman"/>
          <w:sz w:val="26"/>
          <w:szCs w:val="26"/>
        </w:rPr>
        <w:t>(технологическое присоединение) объектов капитального</w:t>
      </w:r>
    </w:p>
    <w:p w:rsidR="001E0BB0" w:rsidRPr="00946EAE" w:rsidRDefault="001E0BB0" w:rsidP="001E0BB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46EAE">
        <w:rPr>
          <w:rFonts w:ascii="Times New Roman" w:hAnsi="Times New Roman" w:cs="Times New Roman"/>
          <w:sz w:val="26"/>
          <w:szCs w:val="26"/>
        </w:rPr>
        <w:t>строительства к сетям газораспределения</w:t>
      </w:r>
    </w:p>
    <w:p w:rsidR="001E0BB0" w:rsidRDefault="001E0BB0" w:rsidP="001E0BB0"/>
    <w:p w:rsidR="001E0BB0" w:rsidRPr="00946EAE" w:rsidRDefault="001E0BB0" w:rsidP="001E0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6EAE">
        <w:rPr>
          <w:rFonts w:ascii="Times New Roman" w:hAnsi="Times New Roman" w:cs="Times New Roman"/>
          <w:sz w:val="28"/>
          <w:szCs w:val="28"/>
        </w:rPr>
        <w:t xml:space="preserve">1. Реквизиты заявителя: ______________________________________________________. </w:t>
      </w:r>
    </w:p>
    <w:p w:rsidR="002F0F6B" w:rsidRDefault="001E0BB0" w:rsidP="001E0BB0">
      <w:pPr>
        <w:spacing w:after="0" w:line="240" w:lineRule="auto"/>
        <w:rPr>
          <w:rFonts w:ascii="Times New Roman" w:hAnsi="Times New Roman" w:cs="Times New Roman"/>
        </w:rPr>
      </w:pPr>
      <w:r w:rsidRPr="00946EAE">
        <w:rPr>
          <w:rFonts w:ascii="Times New Roman" w:hAnsi="Times New Roman" w:cs="Times New Roman"/>
        </w:rPr>
        <w:t>(для физического лица: фамилия, имя, отчество, ме</w:t>
      </w:r>
      <w:r>
        <w:rPr>
          <w:rFonts w:ascii="Times New Roman" w:hAnsi="Times New Roman" w:cs="Times New Roman"/>
        </w:rPr>
        <w:t>сто жительства и почтовый адрес</w:t>
      </w:r>
      <w:r w:rsidR="002F0F6B">
        <w:rPr>
          <w:rFonts w:ascii="Times New Roman" w:hAnsi="Times New Roman" w:cs="Times New Roman"/>
        </w:rPr>
        <w:t>,</w:t>
      </w:r>
    </w:p>
    <w:p w:rsidR="001E0BB0" w:rsidRPr="00946EAE" w:rsidRDefault="002F0F6B" w:rsidP="002F0F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F0F6B">
        <w:rPr>
          <w:rFonts w:ascii="Times New Roman" w:hAnsi="Times New Roman" w:cs="Times New Roman"/>
        </w:rPr>
        <w:t>для юридического лица: полное и сокращенное (при наличии) наименование заявителя, организационно-правовая форма, местонахождение и почтовый адрес</w:t>
      </w:r>
      <w:r>
        <w:rPr>
          <w:rFonts w:ascii="Times New Roman" w:hAnsi="Times New Roman" w:cs="Times New Roman"/>
        </w:rPr>
        <w:t xml:space="preserve"> -</w:t>
      </w:r>
      <w:r w:rsidRPr="002F0F6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садоводческое или огородническое некоммерческое товарищество в случае необходимости подключения (технологического присоединения) к сети газораспределения нескольких объектов капитального строительства, принадлежащих различным лицам и расположенных в пределах территории садоводства или огородничества</w:t>
      </w:r>
      <w:r w:rsidR="001E0BB0" w:rsidRPr="00946EAE">
        <w:rPr>
          <w:rFonts w:ascii="Times New Roman" w:hAnsi="Times New Roman" w:cs="Times New Roman"/>
        </w:rPr>
        <w:t xml:space="preserve">) </w:t>
      </w:r>
    </w:p>
    <w:p w:rsidR="001E0BB0" w:rsidRPr="00946EAE" w:rsidRDefault="001E0BB0" w:rsidP="001E0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6EAE">
        <w:rPr>
          <w:rFonts w:ascii="Times New Roman" w:hAnsi="Times New Roman" w:cs="Times New Roman"/>
          <w:sz w:val="28"/>
          <w:szCs w:val="28"/>
        </w:rPr>
        <w:t>2. В связи с: 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946EAE">
        <w:rPr>
          <w:rFonts w:ascii="Times New Roman" w:hAnsi="Times New Roman" w:cs="Times New Roman"/>
          <w:sz w:val="28"/>
          <w:szCs w:val="28"/>
        </w:rPr>
        <w:t xml:space="preserve">________________________________.    </w:t>
      </w:r>
    </w:p>
    <w:p w:rsidR="001E0BB0" w:rsidRPr="00946EAE" w:rsidRDefault="001E0BB0" w:rsidP="001E0BB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(- подключением </w:t>
      </w:r>
      <w:r w:rsidRPr="00946EAE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технологическим </w:t>
      </w:r>
      <w:r w:rsidRPr="00946EAE">
        <w:rPr>
          <w:rFonts w:ascii="Times New Roman" w:hAnsi="Times New Roman" w:cs="Times New Roman"/>
        </w:rPr>
        <w:t xml:space="preserve">присоединением) к сети газораспределения объекта капитального строительства;  </w:t>
      </w:r>
    </w:p>
    <w:p w:rsidR="001E0BB0" w:rsidRDefault="001E0BB0" w:rsidP="001E0BB0">
      <w:pPr>
        <w:spacing w:after="0" w:line="240" w:lineRule="auto"/>
        <w:rPr>
          <w:rFonts w:ascii="Times New Roman" w:hAnsi="Times New Roman" w:cs="Times New Roman"/>
        </w:rPr>
      </w:pPr>
      <w:r w:rsidRPr="00946EAE">
        <w:rPr>
          <w:rFonts w:ascii="Times New Roman" w:hAnsi="Times New Roman" w:cs="Times New Roman"/>
        </w:rPr>
        <w:t xml:space="preserve"> -  увеличением объема</w:t>
      </w:r>
      <w:r>
        <w:rPr>
          <w:rFonts w:ascii="Times New Roman" w:hAnsi="Times New Roman" w:cs="Times New Roman"/>
        </w:rPr>
        <w:t xml:space="preserve"> потребления газа и (или) пропускной </w:t>
      </w:r>
      <w:r w:rsidRPr="00946EAE">
        <w:rPr>
          <w:rFonts w:ascii="Times New Roman" w:hAnsi="Times New Roman" w:cs="Times New Roman"/>
        </w:rPr>
        <w:t xml:space="preserve">способности (для сети газораспределения) подключаемого объекта капитального строительства; </w:t>
      </w:r>
    </w:p>
    <w:p w:rsidR="001E0BB0" w:rsidRPr="00946EAE" w:rsidRDefault="001E0BB0" w:rsidP="001E0BB0">
      <w:pPr>
        <w:spacing w:after="0" w:line="240" w:lineRule="auto"/>
        <w:rPr>
          <w:rFonts w:ascii="Times New Roman" w:hAnsi="Times New Roman" w:cs="Times New Roman"/>
        </w:rPr>
      </w:pPr>
      <w:r w:rsidRPr="00946EAE">
        <w:rPr>
          <w:rFonts w:ascii="Times New Roman" w:hAnsi="Times New Roman" w:cs="Times New Roman"/>
        </w:rPr>
        <w:t xml:space="preserve">-  изменением схемы газоснабжения подключенного объекта капитального строительства - указать нужное)  </w:t>
      </w:r>
    </w:p>
    <w:p w:rsidR="001E0BB0" w:rsidRDefault="001E0BB0" w:rsidP="001E0BB0">
      <w:pPr>
        <w:spacing w:after="0" w:line="240" w:lineRule="auto"/>
        <w:jc w:val="both"/>
      </w:pPr>
      <w:r w:rsidRPr="00946EAE">
        <w:rPr>
          <w:rFonts w:ascii="Times New Roman" w:hAnsi="Times New Roman" w:cs="Times New Roman"/>
          <w:sz w:val="28"/>
          <w:szCs w:val="28"/>
        </w:rPr>
        <w:t>прошу   выдать   технические    условия   на   подключение (технологическое   присоединение) к сети газораспределения объекта капитального строительства_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______________________________________________________________,</w:t>
      </w:r>
      <w:r>
        <w:t xml:space="preserve"> </w:t>
      </w:r>
    </w:p>
    <w:p w:rsidR="001E0BB0" w:rsidRPr="00946EAE" w:rsidRDefault="001E0BB0" w:rsidP="001E0BB0">
      <w:pPr>
        <w:spacing w:after="0" w:line="240" w:lineRule="auto"/>
        <w:ind w:left="3540" w:firstLine="708"/>
        <w:rPr>
          <w:rFonts w:ascii="Times New Roman" w:hAnsi="Times New Roman" w:cs="Times New Roman"/>
        </w:rPr>
      </w:pPr>
      <w:r w:rsidRPr="00946EAE">
        <w:rPr>
          <w:rFonts w:ascii="Times New Roman" w:hAnsi="Times New Roman" w:cs="Times New Roman"/>
        </w:rPr>
        <w:t>(наименование объекта</w:t>
      </w:r>
      <w:r w:rsidR="002F0F6B">
        <w:rPr>
          <w:rFonts w:ascii="Times New Roman" w:hAnsi="Times New Roman" w:cs="Times New Roman"/>
        </w:rPr>
        <w:t>, объектов</w:t>
      </w:r>
      <w:r w:rsidRPr="00946EAE">
        <w:rPr>
          <w:rFonts w:ascii="Times New Roman" w:hAnsi="Times New Roman" w:cs="Times New Roman"/>
        </w:rPr>
        <w:t xml:space="preserve">) </w:t>
      </w:r>
    </w:p>
    <w:p w:rsidR="001E0BB0" w:rsidRDefault="001E0BB0" w:rsidP="001E0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EAE">
        <w:rPr>
          <w:rFonts w:ascii="Times New Roman" w:hAnsi="Times New Roman" w:cs="Times New Roman"/>
          <w:sz w:val="28"/>
          <w:szCs w:val="28"/>
        </w:rPr>
        <w:t xml:space="preserve">расположенного (проектируемого)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адресу</w:t>
      </w:r>
      <w:r w:rsidRPr="00946EA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1E0BB0" w:rsidRPr="002E2DCD" w:rsidRDefault="001E0BB0" w:rsidP="001E0BB0">
      <w:pPr>
        <w:spacing w:after="0" w:line="240" w:lineRule="auto"/>
        <w:ind w:left="4956" w:firstLine="708"/>
        <w:rPr>
          <w:rFonts w:ascii="Times New Roman" w:hAnsi="Times New Roman" w:cs="Times New Roman"/>
        </w:rPr>
      </w:pPr>
      <w:r w:rsidRPr="002E2DCD">
        <w:rPr>
          <w:rFonts w:ascii="Times New Roman" w:hAnsi="Times New Roman" w:cs="Times New Roman"/>
        </w:rPr>
        <w:t>(местонахождение объекта</w:t>
      </w:r>
      <w:r w:rsidR="002F0F6B">
        <w:rPr>
          <w:rFonts w:ascii="Times New Roman" w:hAnsi="Times New Roman" w:cs="Times New Roman"/>
        </w:rPr>
        <w:t>, объектов</w:t>
      </w:r>
      <w:r w:rsidRPr="002E2DCD">
        <w:rPr>
          <w:rFonts w:ascii="Times New Roman" w:hAnsi="Times New Roman" w:cs="Times New Roman"/>
        </w:rPr>
        <w:t xml:space="preserve">) </w:t>
      </w:r>
    </w:p>
    <w:p w:rsidR="001E0BB0" w:rsidRPr="002E2DCD" w:rsidRDefault="001E0BB0" w:rsidP="001E0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________________________________________________________________________.</w:t>
      </w:r>
      <w:r>
        <w:t xml:space="preserve"> </w:t>
      </w:r>
    </w:p>
    <w:p w:rsidR="001E0BB0" w:rsidRDefault="001E0BB0" w:rsidP="001E0BB0">
      <w:r>
        <w:t xml:space="preserve"> </w:t>
      </w:r>
    </w:p>
    <w:p w:rsidR="001E0BB0" w:rsidRPr="002E2DCD" w:rsidRDefault="001E0BB0" w:rsidP="001E0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2DCD">
        <w:rPr>
          <w:rFonts w:ascii="Times New Roman" w:hAnsi="Times New Roman" w:cs="Times New Roman"/>
          <w:sz w:val="28"/>
          <w:szCs w:val="28"/>
        </w:rPr>
        <w:t xml:space="preserve">3. Планируемая величина максимального часового расхода газа 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2E2DCD">
        <w:rPr>
          <w:rFonts w:ascii="Times New Roman" w:hAnsi="Times New Roman" w:cs="Times New Roman"/>
          <w:sz w:val="28"/>
          <w:szCs w:val="28"/>
        </w:rPr>
        <w:t xml:space="preserve">куб. метров (в случае одной точки подключения). </w:t>
      </w:r>
    </w:p>
    <w:p w:rsidR="001E0BB0" w:rsidRPr="002E2DCD" w:rsidRDefault="001E0BB0" w:rsidP="001E0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2DCD">
        <w:rPr>
          <w:rFonts w:ascii="Times New Roman" w:hAnsi="Times New Roman" w:cs="Times New Roman"/>
          <w:sz w:val="28"/>
          <w:szCs w:val="28"/>
        </w:rPr>
        <w:t xml:space="preserve">4. Планируемая величина максимального часового расхода газа по каждой из точек подключения (если их несколько):   </w:t>
      </w:r>
    </w:p>
    <w:p w:rsidR="001E0BB0" w:rsidRPr="002E2DCD" w:rsidRDefault="001E0BB0" w:rsidP="001E0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2DCD">
        <w:rPr>
          <w:rFonts w:ascii="Times New Roman" w:hAnsi="Times New Roman" w:cs="Times New Roman"/>
          <w:sz w:val="28"/>
          <w:szCs w:val="28"/>
        </w:rPr>
        <w:t xml:space="preserve">с ____ куб. метров в час;  </w:t>
      </w:r>
    </w:p>
    <w:p w:rsidR="001E0BB0" w:rsidRPr="002E2DCD" w:rsidRDefault="001E0BB0" w:rsidP="001E0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2DCD">
        <w:rPr>
          <w:rFonts w:ascii="Times New Roman" w:hAnsi="Times New Roman" w:cs="Times New Roman"/>
          <w:sz w:val="28"/>
          <w:szCs w:val="28"/>
        </w:rPr>
        <w:t xml:space="preserve">с ____ куб. метров в час;  </w:t>
      </w:r>
    </w:p>
    <w:p w:rsidR="001E0BB0" w:rsidRDefault="001E0BB0" w:rsidP="001E0BB0">
      <w:pPr>
        <w:spacing w:after="0" w:line="240" w:lineRule="auto"/>
      </w:pPr>
      <w:r w:rsidRPr="002E2DCD">
        <w:rPr>
          <w:rFonts w:ascii="Times New Roman" w:hAnsi="Times New Roman" w:cs="Times New Roman"/>
          <w:sz w:val="28"/>
          <w:szCs w:val="28"/>
        </w:rPr>
        <w:t xml:space="preserve">с ____ куб. метров в час.  </w:t>
      </w:r>
      <w:r>
        <w:t xml:space="preserve"> </w:t>
      </w:r>
    </w:p>
    <w:p w:rsidR="001E0BB0" w:rsidRPr="002E2DCD" w:rsidRDefault="001E0BB0" w:rsidP="001E0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2DCD">
        <w:rPr>
          <w:rFonts w:ascii="Times New Roman" w:hAnsi="Times New Roman" w:cs="Times New Roman"/>
          <w:sz w:val="28"/>
          <w:szCs w:val="28"/>
        </w:rPr>
        <w:t>Обоснование необходимости подключения нескольких точек:</w:t>
      </w:r>
      <w:r>
        <w:rPr>
          <w:rFonts w:ascii="Times New Roman" w:hAnsi="Times New Roman" w:cs="Times New Roman"/>
          <w:sz w:val="28"/>
          <w:szCs w:val="28"/>
        </w:rPr>
        <w:t xml:space="preserve"> _____________________</w:t>
      </w:r>
      <w:r w:rsidRPr="002E2D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0BB0" w:rsidRPr="002E2DCD" w:rsidRDefault="001E0BB0" w:rsidP="001E0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2DCD">
        <w:rPr>
          <w:rFonts w:ascii="Times New Roman" w:hAnsi="Times New Roman" w:cs="Times New Roman"/>
          <w:sz w:val="28"/>
          <w:szCs w:val="28"/>
        </w:rPr>
        <w:t>5. Планируемый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2DCD">
        <w:rPr>
          <w:rFonts w:ascii="Times New Roman" w:hAnsi="Times New Roman" w:cs="Times New Roman"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2DCD">
        <w:rPr>
          <w:rFonts w:ascii="Times New Roman" w:hAnsi="Times New Roman" w:cs="Times New Roman"/>
          <w:sz w:val="28"/>
          <w:szCs w:val="28"/>
        </w:rPr>
        <w:t>ввода</w:t>
      </w:r>
      <w:r>
        <w:rPr>
          <w:rFonts w:ascii="Times New Roman" w:hAnsi="Times New Roman" w:cs="Times New Roman"/>
          <w:sz w:val="28"/>
          <w:szCs w:val="28"/>
        </w:rPr>
        <w:t xml:space="preserve"> в эксплуатацию </w:t>
      </w:r>
      <w:r w:rsidRPr="002E2DCD">
        <w:rPr>
          <w:rFonts w:ascii="Times New Roman" w:hAnsi="Times New Roman" w:cs="Times New Roman"/>
          <w:sz w:val="28"/>
          <w:szCs w:val="28"/>
        </w:rPr>
        <w:t xml:space="preserve">объекта капитального        строительства </w:t>
      </w:r>
    </w:p>
    <w:p w:rsidR="001E0BB0" w:rsidRPr="002E2DCD" w:rsidRDefault="001E0BB0" w:rsidP="001E0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2DCD">
        <w:rPr>
          <w:rFonts w:ascii="Times New Roman" w:hAnsi="Times New Roman" w:cs="Times New Roman"/>
          <w:sz w:val="28"/>
          <w:szCs w:val="28"/>
        </w:rPr>
        <w:t xml:space="preserve">(при наличии соответствующей информации) ____________________________. </w:t>
      </w:r>
    </w:p>
    <w:p w:rsidR="001E0BB0" w:rsidRPr="002E2DCD" w:rsidRDefault="001E0BB0" w:rsidP="001E0BB0">
      <w:pPr>
        <w:spacing w:after="0" w:line="240" w:lineRule="auto"/>
        <w:ind w:left="6372"/>
        <w:rPr>
          <w:rFonts w:ascii="Times New Roman" w:hAnsi="Times New Roman" w:cs="Times New Roman"/>
        </w:rPr>
      </w:pPr>
      <w:r w:rsidRPr="002E2DCD">
        <w:rPr>
          <w:rFonts w:ascii="Times New Roman" w:hAnsi="Times New Roman" w:cs="Times New Roman"/>
        </w:rPr>
        <w:t xml:space="preserve">(месяц, год) </w:t>
      </w:r>
    </w:p>
    <w:p w:rsidR="001E0BB0" w:rsidRDefault="001E0BB0" w:rsidP="001E0BB0">
      <w:pPr>
        <w:spacing w:after="0" w:line="240" w:lineRule="auto"/>
      </w:pPr>
      <w:r w:rsidRPr="002E2DCD">
        <w:rPr>
          <w:rFonts w:ascii="Times New Roman" w:hAnsi="Times New Roman" w:cs="Times New Roman"/>
          <w:sz w:val="28"/>
          <w:szCs w:val="28"/>
        </w:rPr>
        <w:t>6. Дополнительная информация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t xml:space="preserve">. </w:t>
      </w:r>
    </w:p>
    <w:p w:rsidR="001E0BB0" w:rsidRPr="002E2DCD" w:rsidRDefault="001E0BB0" w:rsidP="001E0BB0">
      <w:pPr>
        <w:spacing w:after="0" w:line="240" w:lineRule="auto"/>
        <w:ind w:left="4248" w:firstLine="708"/>
        <w:rPr>
          <w:rFonts w:ascii="Times New Roman" w:hAnsi="Times New Roman" w:cs="Times New Roman"/>
        </w:rPr>
      </w:pPr>
      <w:r w:rsidRPr="002E2DCD">
        <w:rPr>
          <w:rFonts w:ascii="Times New Roman" w:hAnsi="Times New Roman" w:cs="Times New Roman"/>
        </w:rPr>
        <w:t xml:space="preserve">(заполняется по инициативе заявителя) </w:t>
      </w:r>
    </w:p>
    <w:p w:rsidR="001E0BB0" w:rsidRPr="002E2DCD" w:rsidRDefault="001E0BB0" w:rsidP="001E0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DCD">
        <w:rPr>
          <w:rFonts w:ascii="Times New Roman" w:hAnsi="Times New Roman" w:cs="Times New Roman"/>
          <w:sz w:val="28"/>
          <w:szCs w:val="28"/>
        </w:rPr>
        <w:t>7. В   целях   получения   технических   условий   на   подключение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2DCD">
        <w:rPr>
          <w:rFonts w:ascii="Times New Roman" w:hAnsi="Times New Roman" w:cs="Times New Roman"/>
          <w:sz w:val="28"/>
          <w:szCs w:val="28"/>
        </w:rPr>
        <w:t>(тех</w:t>
      </w:r>
      <w:r>
        <w:rPr>
          <w:rFonts w:ascii="Times New Roman" w:hAnsi="Times New Roman" w:cs="Times New Roman"/>
          <w:sz w:val="28"/>
          <w:szCs w:val="28"/>
        </w:rPr>
        <w:t xml:space="preserve">нологическое   присоединение) </w:t>
      </w:r>
      <w:r w:rsidRPr="002E2DCD">
        <w:rPr>
          <w:rFonts w:ascii="Times New Roman" w:hAnsi="Times New Roman" w:cs="Times New Roman"/>
          <w:sz w:val="28"/>
          <w:szCs w:val="28"/>
        </w:rPr>
        <w:t xml:space="preserve">объекта капитального строительства к сети газораспределения к настоящему запросу прилагаю следующие документы: </w:t>
      </w:r>
    </w:p>
    <w:p w:rsidR="00AA4441" w:rsidRDefault="003D3390" w:rsidP="00AA4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DCD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1E0BB0" w:rsidRPr="001E0BB0">
        <w:rPr>
          <w:rFonts w:ascii="Times New Roman" w:hAnsi="Times New Roman" w:cs="Times New Roman"/>
          <w:sz w:val="28"/>
          <w:szCs w:val="28"/>
        </w:rPr>
        <w:t>доверенность или иные документы, подтверждающие полномочия представителя заявителя (в случае если запрос о предоставлении технических условий подается пред</w:t>
      </w:r>
      <w:r w:rsidR="00AA4441" w:rsidRPr="001E0BB0">
        <w:rPr>
          <w:rFonts w:ascii="Times New Roman" w:hAnsi="Times New Roman" w:cs="Times New Roman"/>
          <w:sz w:val="28"/>
          <w:szCs w:val="28"/>
        </w:rPr>
        <w:t>ставителем заявителя)</w:t>
      </w:r>
      <w:r w:rsidR="00AA4441" w:rsidRPr="002E2DCD">
        <w:rPr>
          <w:rFonts w:ascii="Times New Roman" w:hAnsi="Times New Roman" w:cs="Times New Roman"/>
          <w:sz w:val="28"/>
          <w:szCs w:val="28"/>
        </w:rPr>
        <w:t>;</w:t>
      </w:r>
    </w:p>
    <w:p w:rsidR="003D3390" w:rsidRPr="002E2DCD" w:rsidRDefault="00AA4441" w:rsidP="00AA4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4441">
        <w:rPr>
          <w:rFonts w:ascii="Times New Roman" w:hAnsi="Times New Roman" w:cs="Times New Roman"/>
          <w:sz w:val="28"/>
          <w:szCs w:val="28"/>
        </w:rPr>
        <w:t>решение общего собрания членов садоводческого</w:t>
      </w:r>
      <w:r>
        <w:rPr>
          <w:rFonts w:ascii="Times New Roman" w:hAnsi="Times New Roman" w:cs="Times New Roman"/>
          <w:sz w:val="28"/>
          <w:szCs w:val="28"/>
        </w:rPr>
        <w:t xml:space="preserve"> или огороднического </w:t>
      </w:r>
      <w:r w:rsidRPr="00AA4441">
        <w:rPr>
          <w:rFonts w:ascii="Times New Roman" w:hAnsi="Times New Roman" w:cs="Times New Roman"/>
          <w:sz w:val="28"/>
          <w:szCs w:val="28"/>
        </w:rPr>
        <w:t>некоммерческого товарищества о назначении уполномоченного лица на подачу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4441">
        <w:rPr>
          <w:rFonts w:ascii="Times New Roman" w:hAnsi="Times New Roman" w:cs="Times New Roman"/>
          <w:sz w:val="28"/>
          <w:szCs w:val="28"/>
        </w:rPr>
        <w:t>запроса о предоставлении технических условий;</w:t>
      </w:r>
    </w:p>
    <w:p w:rsidR="003D3390" w:rsidRPr="002E2DCD" w:rsidRDefault="003D3390" w:rsidP="00AA4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DCD">
        <w:rPr>
          <w:rFonts w:ascii="Times New Roman" w:hAnsi="Times New Roman" w:cs="Times New Roman"/>
          <w:sz w:val="28"/>
          <w:szCs w:val="28"/>
        </w:rPr>
        <w:t xml:space="preserve">- </w:t>
      </w:r>
      <w:r w:rsidR="001E0BB0" w:rsidRPr="001E0BB0">
        <w:rPr>
          <w:rFonts w:ascii="Times New Roman" w:hAnsi="Times New Roman" w:cs="Times New Roman"/>
          <w:sz w:val="28"/>
          <w:szCs w:val="28"/>
        </w:rPr>
        <w:t>копии правоустанавливающих документов на земельный участок, на котором располагается (будет располагаться) принадлежащий заявителю объект капитального строительства (далее - земельный участок)</w:t>
      </w:r>
      <w:r w:rsidRPr="002E2DC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D3390" w:rsidRPr="002E2DCD" w:rsidRDefault="003D3390" w:rsidP="00AA4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DCD">
        <w:rPr>
          <w:rFonts w:ascii="Times New Roman" w:hAnsi="Times New Roman" w:cs="Times New Roman"/>
          <w:sz w:val="28"/>
          <w:szCs w:val="28"/>
        </w:rPr>
        <w:t xml:space="preserve">- ситуационный план; </w:t>
      </w:r>
    </w:p>
    <w:p w:rsidR="003D3390" w:rsidRDefault="003D3390" w:rsidP="00B631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DCD">
        <w:rPr>
          <w:rFonts w:ascii="Times New Roman" w:hAnsi="Times New Roman" w:cs="Times New Roman"/>
          <w:sz w:val="28"/>
          <w:szCs w:val="28"/>
        </w:rPr>
        <w:t xml:space="preserve">- </w:t>
      </w:r>
      <w:r w:rsidR="00B631C4">
        <w:rPr>
          <w:rFonts w:ascii="Times New Roman" w:hAnsi="Times New Roman" w:cs="Times New Roman"/>
          <w:sz w:val="28"/>
          <w:szCs w:val="28"/>
        </w:rPr>
        <w:t>р</w:t>
      </w:r>
      <w:r w:rsidRPr="002E2DCD">
        <w:rPr>
          <w:rFonts w:ascii="Times New Roman" w:hAnsi="Times New Roman" w:cs="Times New Roman"/>
          <w:sz w:val="28"/>
          <w:szCs w:val="28"/>
        </w:rPr>
        <w:t>асчет   планируемого   максимальног</w:t>
      </w:r>
      <w:r w:rsidR="00B631C4">
        <w:rPr>
          <w:rFonts w:ascii="Times New Roman" w:hAnsi="Times New Roman" w:cs="Times New Roman"/>
          <w:sz w:val="28"/>
          <w:szCs w:val="28"/>
        </w:rPr>
        <w:t xml:space="preserve">о   часового   расхода   газа </w:t>
      </w:r>
      <w:r w:rsidRPr="002E2DCD">
        <w:rPr>
          <w:rFonts w:ascii="Times New Roman" w:hAnsi="Times New Roman" w:cs="Times New Roman"/>
          <w:sz w:val="28"/>
          <w:szCs w:val="28"/>
        </w:rPr>
        <w:t xml:space="preserve">(не   требуется   в   случае   планируемого максимального часового расхода газа не более 5 куб. метров); </w:t>
      </w:r>
    </w:p>
    <w:p w:rsidR="00ED1C28" w:rsidRDefault="00ED1C28" w:rsidP="00B631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D1C28">
        <w:rPr>
          <w:rFonts w:ascii="Times New Roman" w:hAnsi="Times New Roman" w:cs="Times New Roman"/>
          <w:sz w:val="28"/>
          <w:szCs w:val="28"/>
        </w:rPr>
        <w:t>согласие    основного    абонента   на   подключение (технологическое присоединение) к сетям газораспределения и (или) газопотребления основного абонента, а также на строительство газопровода на земельном участке основного абонента, если подключение осуществляется на земельном участке, правообладателем которого является основной абонент (в случае подключения к сетям газораспределения и (или) газопотребления, принадлежащим третьим лицам);</w:t>
      </w:r>
    </w:p>
    <w:p w:rsidR="00ED1C28" w:rsidRPr="00ED1C28" w:rsidRDefault="00ED1C28" w:rsidP="00ED1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C28">
        <w:rPr>
          <w:rFonts w:ascii="Times New Roman" w:hAnsi="Times New Roman" w:cs="Times New Roman"/>
          <w:sz w:val="28"/>
          <w:szCs w:val="28"/>
        </w:rPr>
        <w:t>- уведомление об уступке мощности газораспределительной организации, к сетям газораспределения которого подключен объект капитального строительства потребителя и документов, являющихся обязательным приложением к уведомлению об уступке (копия технических условий, выданных потребителю (при наличии); копия акта о подключении (технологическом присоединении) объекта капитального строительства потребителя; заверенная сторонами соглашения копия заключенного соглашения об уступке мощности)</w:t>
      </w:r>
    </w:p>
    <w:p w:rsidR="00235720" w:rsidRDefault="00B631C4" w:rsidP="002357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631C4">
        <w:rPr>
          <w:rFonts w:ascii="Times New Roman" w:hAnsi="Times New Roman" w:cs="Times New Roman"/>
          <w:sz w:val="28"/>
          <w:szCs w:val="28"/>
        </w:rPr>
        <w:t>копия документа, подтверждающего право собственности или иное законное основание на объект капитального строительства</w:t>
      </w:r>
      <w:r w:rsidR="001E0BB0">
        <w:rPr>
          <w:rFonts w:ascii="Times New Roman" w:hAnsi="Times New Roman" w:cs="Times New Roman"/>
          <w:sz w:val="28"/>
          <w:szCs w:val="28"/>
        </w:rPr>
        <w:t>,</w:t>
      </w:r>
      <w:r w:rsidRPr="00B631C4">
        <w:rPr>
          <w:rFonts w:ascii="Times New Roman" w:hAnsi="Times New Roman" w:cs="Times New Roman"/>
          <w:sz w:val="28"/>
          <w:szCs w:val="28"/>
        </w:rPr>
        <w:t xml:space="preserve"> в случае завершения с</w:t>
      </w:r>
      <w:r w:rsidR="00B923A5">
        <w:rPr>
          <w:rFonts w:ascii="Times New Roman" w:hAnsi="Times New Roman" w:cs="Times New Roman"/>
          <w:sz w:val="28"/>
          <w:szCs w:val="28"/>
        </w:rPr>
        <w:t>троительства указанного объекта</w:t>
      </w:r>
      <w:r w:rsidR="002357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31C4" w:rsidRPr="00B631C4" w:rsidRDefault="00B631C4" w:rsidP="00B631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71F" w:rsidRDefault="0065571F" w:rsidP="00B631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390" w:rsidRPr="002E2DCD" w:rsidRDefault="003D3390" w:rsidP="00B631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DCD">
        <w:rPr>
          <w:rFonts w:ascii="Times New Roman" w:hAnsi="Times New Roman" w:cs="Times New Roman"/>
          <w:sz w:val="28"/>
          <w:szCs w:val="28"/>
        </w:rPr>
        <w:t xml:space="preserve">Заявитель:  </w:t>
      </w:r>
    </w:p>
    <w:p w:rsidR="00B631C4" w:rsidRPr="002E2DCD" w:rsidRDefault="003D3390" w:rsidP="002E2D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2DCD">
        <w:rPr>
          <w:rFonts w:ascii="Times New Roman" w:hAnsi="Times New Roman" w:cs="Times New Roman"/>
          <w:sz w:val="28"/>
          <w:szCs w:val="28"/>
        </w:rPr>
        <w:t xml:space="preserve">         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284"/>
        <w:gridCol w:w="2835"/>
        <w:gridCol w:w="284"/>
        <w:gridCol w:w="3402"/>
      </w:tblGrid>
      <w:tr w:rsidR="00B631C4" w:rsidRPr="00B631C4" w:rsidTr="009F6C5F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1C4" w:rsidRPr="00B631C4" w:rsidRDefault="00B631C4" w:rsidP="009F6C5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1C4" w:rsidRPr="00B631C4" w:rsidRDefault="00B631C4" w:rsidP="009F6C5F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1C4" w:rsidRPr="00B631C4" w:rsidRDefault="00B631C4" w:rsidP="009F6C5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1C4" w:rsidRPr="00B631C4" w:rsidRDefault="00B631C4" w:rsidP="009F6C5F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1C4" w:rsidRPr="00B631C4" w:rsidRDefault="00B631C4" w:rsidP="009F6C5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631C4" w:rsidRPr="00B631C4" w:rsidTr="009F6C5F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B631C4" w:rsidRPr="00B631C4" w:rsidRDefault="00B631C4" w:rsidP="009F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631C4" w:rsidRPr="00B631C4" w:rsidRDefault="00B631C4" w:rsidP="009F6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631C4" w:rsidRPr="00B631C4" w:rsidRDefault="00B631C4" w:rsidP="009F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1C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631C4" w:rsidRPr="00B631C4" w:rsidRDefault="00B631C4" w:rsidP="009F6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631C4" w:rsidRPr="00B631C4" w:rsidRDefault="00B631C4" w:rsidP="009F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1C4">
              <w:rPr>
                <w:rFonts w:ascii="Times New Roman" w:hAnsi="Times New Roman" w:cs="Times New Roman"/>
                <w:sz w:val="24"/>
                <w:szCs w:val="24"/>
              </w:rPr>
              <w:t>(фа</w:t>
            </w:r>
            <w:r w:rsidRPr="00B631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B631C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ил</w:t>
            </w:r>
            <w:r w:rsidRPr="00B631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B631C4">
              <w:rPr>
                <w:rFonts w:ascii="Times New Roman" w:hAnsi="Times New Roman" w:cs="Times New Roman"/>
                <w:sz w:val="24"/>
                <w:szCs w:val="24"/>
              </w:rPr>
              <w:t>я,</w:t>
            </w:r>
            <w:r w:rsidRPr="00B631C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B631C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B631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B631C4">
              <w:rPr>
                <w:rFonts w:ascii="Times New Roman" w:hAnsi="Times New Roman" w:cs="Times New Roman"/>
                <w:sz w:val="24"/>
                <w:szCs w:val="24"/>
              </w:rPr>
              <w:t>я,</w:t>
            </w:r>
            <w:r w:rsidRPr="00B631C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B631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B631C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B631C4">
              <w:rPr>
                <w:rFonts w:ascii="Times New Roman" w:hAnsi="Times New Roman" w:cs="Times New Roman"/>
                <w:sz w:val="24"/>
                <w:szCs w:val="24"/>
              </w:rPr>
              <w:t>чес</w:t>
            </w:r>
            <w:r w:rsidRPr="00B631C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B631C4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B631C4">
              <w:rPr>
                <w:rFonts w:ascii="Times New Roman" w:hAnsi="Times New Roman" w:cs="Times New Roman"/>
                <w:w w:val="99"/>
                <w:sz w:val="24"/>
                <w:szCs w:val="24"/>
              </w:rPr>
              <w:br/>
            </w:r>
            <w:r w:rsidRPr="00B631C4">
              <w:rPr>
                <w:rFonts w:ascii="Times New Roman" w:hAnsi="Times New Roman" w:cs="Times New Roman"/>
                <w:sz w:val="24"/>
                <w:szCs w:val="24"/>
              </w:rPr>
              <w:t>зая</w:t>
            </w:r>
            <w:r w:rsidRPr="00B631C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B631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B631C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B631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631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</w:t>
            </w:r>
            <w:r w:rsidRPr="00B631C4">
              <w:rPr>
                <w:rFonts w:ascii="Times New Roman" w:hAnsi="Times New Roman" w:cs="Times New Roman"/>
                <w:sz w:val="24"/>
                <w:szCs w:val="24"/>
              </w:rPr>
              <w:t>я,</w:t>
            </w:r>
            <w:r w:rsidRPr="00B631C4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B631C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B631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B631C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нт</w:t>
            </w:r>
            <w:r w:rsidRPr="00B631C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а</w:t>
            </w:r>
            <w:r w:rsidRPr="00B631C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B631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B631C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B631C4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B631C4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B631C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B631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631C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B631C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е</w:t>
            </w:r>
            <w:r w:rsidRPr="00B631C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631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B631C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B631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3D3390" w:rsidRPr="002E2DCD" w:rsidRDefault="003D3390" w:rsidP="002E2D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D3390" w:rsidRPr="002E2DCD" w:rsidSect="00946EAE">
      <w:headerReference w:type="default" r:id="rId6"/>
      <w:pgSz w:w="11906" w:h="16838"/>
      <w:pgMar w:top="426" w:right="424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EAE" w:rsidRDefault="00946EAE" w:rsidP="00946EAE">
      <w:pPr>
        <w:spacing w:after="0" w:line="240" w:lineRule="auto"/>
      </w:pPr>
      <w:r>
        <w:separator/>
      </w:r>
    </w:p>
  </w:endnote>
  <w:endnote w:type="continuationSeparator" w:id="0">
    <w:p w:rsidR="00946EAE" w:rsidRDefault="00946EAE" w:rsidP="00946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EAE" w:rsidRDefault="00946EAE" w:rsidP="00946EAE">
      <w:pPr>
        <w:spacing w:after="0" w:line="240" w:lineRule="auto"/>
      </w:pPr>
      <w:r>
        <w:separator/>
      </w:r>
    </w:p>
  </w:footnote>
  <w:footnote w:type="continuationSeparator" w:id="0">
    <w:p w:rsidR="00946EAE" w:rsidRDefault="00946EAE" w:rsidP="00946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EAE" w:rsidRPr="003D3390" w:rsidRDefault="00946EAE" w:rsidP="00946EAE">
    <w:pPr>
      <w:spacing w:after="0" w:line="240" w:lineRule="auto"/>
      <w:jc w:val="right"/>
      <w:rPr>
        <w:rFonts w:ascii="Times New Roman" w:hAnsi="Times New Roman" w:cs="Times New Roman"/>
      </w:rPr>
    </w:pPr>
    <w:r w:rsidRPr="003D3390">
      <w:rPr>
        <w:rFonts w:ascii="Times New Roman" w:hAnsi="Times New Roman" w:cs="Times New Roman"/>
      </w:rPr>
      <w:t xml:space="preserve">УТВЕРЖДЕНА постановлением Правительства </w:t>
    </w:r>
  </w:p>
  <w:p w:rsidR="00946EAE" w:rsidRPr="003D3390" w:rsidRDefault="00946EAE" w:rsidP="00946EAE">
    <w:pPr>
      <w:spacing w:after="0" w:line="240" w:lineRule="auto"/>
      <w:jc w:val="right"/>
      <w:rPr>
        <w:rFonts w:ascii="Times New Roman" w:hAnsi="Times New Roman" w:cs="Times New Roman"/>
      </w:rPr>
    </w:pPr>
    <w:r w:rsidRPr="003D3390">
      <w:rPr>
        <w:rFonts w:ascii="Times New Roman" w:hAnsi="Times New Roman" w:cs="Times New Roman"/>
      </w:rPr>
      <w:t xml:space="preserve">Российской Федерации </w:t>
    </w:r>
  </w:p>
  <w:p w:rsidR="00946EAE" w:rsidRDefault="00946EAE" w:rsidP="00946EAE">
    <w:pPr>
      <w:spacing w:after="0" w:line="240" w:lineRule="auto"/>
      <w:jc w:val="right"/>
    </w:pPr>
    <w:r w:rsidRPr="003D3390">
      <w:rPr>
        <w:rFonts w:ascii="Times New Roman" w:hAnsi="Times New Roman" w:cs="Times New Roman"/>
      </w:rPr>
      <w:t xml:space="preserve">от 15 июня 2017 г. № 713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519"/>
    <w:rsid w:val="001E0BB0"/>
    <w:rsid w:val="00205555"/>
    <w:rsid w:val="00235720"/>
    <w:rsid w:val="002E2DCD"/>
    <w:rsid w:val="002F0F6B"/>
    <w:rsid w:val="003D3390"/>
    <w:rsid w:val="003F5828"/>
    <w:rsid w:val="004F1829"/>
    <w:rsid w:val="005009D3"/>
    <w:rsid w:val="00522B3A"/>
    <w:rsid w:val="0065571F"/>
    <w:rsid w:val="0069334B"/>
    <w:rsid w:val="00946EAE"/>
    <w:rsid w:val="00AA4441"/>
    <w:rsid w:val="00B631C4"/>
    <w:rsid w:val="00B923A5"/>
    <w:rsid w:val="00C306EF"/>
    <w:rsid w:val="00D5653F"/>
    <w:rsid w:val="00EA7519"/>
    <w:rsid w:val="00ED1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3AF965-9D56-4926-928C-8A57A4154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6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6EAE"/>
  </w:style>
  <w:style w:type="paragraph" w:styleId="a5">
    <w:name w:val="footer"/>
    <w:basedOn w:val="a"/>
    <w:link w:val="a6"/>
    <w:uiPriority w:val="99"/>
    <w:unhideWhenUsed/>
    <w:rsid w:val="00946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6E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6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Алексеева Полина Викторовна</dc:creator>
  <cp:keywords/>
  <dc:description/>
  <cp:lastModifiedBy>Алексеева Полина Викторовна</cp:lastModifiedBy>
  <cp:revision>5</cp:revision>
  <dcterms:created xsi:type="dcterms:W3CDTF">2019-01-29T11:57:00Z</dcterms:created>
  <dcterms:modified xsi:type="dcterms:W3CDTF">2019-01-30T06:33:00Z</dcterms:modified>
</cp:coreProperties>
</file>