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1E" w:rsidRPr="0016011E" w:rsidRDefault="0016011E" w:rsidP="0016011E">
      <w:pPr>
        <w:keepNext/>
        <w:keepLines/>
        <w:widowControl w:val="0"/>
        <w:suppressLineNumbers/>
        <w:suppressAutoHyphens/>
        <w:spacing w:after="0" w:line="240" w:lineRule="auto"/>
        <w:ind w:left="6120"/>
        <w:jc w:val="right"/>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aps/>
          <w:color w:val="000000"/>
          <w:sz w:val="28"/>
          <w:szCs w:val="28"/>
          <w:lang w:eastAsia="ru-RU"/>
        </w:rPr>
        <w:t>УтверждАЮ</w:t>
      </w:r>
    </w:p>
    <w:p w:rsidR="0016011E" w:rsidRPr="0016011E" w:rsidRDefault="0016011E" w:rsidP="0016011E">
      <w:pPr>
        <w:keepNext/>
        <w:keepLines/>
        <w:widowControl w:val="0"/>
        <w:suppressLineNumbers/>
        <w:suppressAutoHyphens/>
        <w:spacing w:after="0" w:line="240" w:lineRule="auto"/>
        <w:ind w:left="4248"/>
        <w:jc w:val="right"/>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Генеральный директор</w:t>
      </w:r>
    </w:p>
    <w:p w:rsidR="0016011E" w:rsidRPr="0016011E" w:rsidRDefault="0016011E" w:rsidP="0016011E">
      <w:pPr>
        <w:keepNext/>
        <w:keepLines/>
        <w:widowControl w:val="0"/>
        <w:suppressLineNumbers/>
        <w:suppressAutoHyphens/>
        <w:spacing w:after="0" w:line="240" w:lineRule="auto"/>
        <w:ind w:left="4248"/>
        <w:jc w:val="right"/>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АО «Газпром газораспределение</w:t>
      </w:r>
    </w:p>
    <w:p w:rsidR="0016011E" w:rsidRPr="0016011E" w:rsidRDefault="0016011E" w:rsidP="0016011E">
      <w:pPr>
        <w:keepNext/>
        <w:keepLines/>
        <w:widowControl w:val="0"/>
        <w:suppressLineNumbers/>
        <w:suppressAutoHyphens/>
        <w:spacing w:after="0" w:line="240" w:lineRule="auto"/>
        <w:ind w:left="4248"/>
        <w:jc w:val="right"/>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Великий Новгород»</w:t>
      </w:r>
    </w:p>
    <w:p w:rsidR="0016011E" w:rsidRPr="0016011E" w:rsidRDefault="0016011E" w:rsidP="0016011E">
      <w:pPr>
        <w:keepNext/>
        <w:keepLines/>
        <w:widowControl w:val="0"/>
        <w:suppressLineNumbers/>
        <w:suppressAutoHyphens/>
        <w:spacing w:after="0" w:line="240" w:lineRule="auto"/>
        <w:ind w:left="4248"/>
        <w:jc w:val="right"/>
        <w:rPr>
          <w:rFonts w:ascii="Times New Roman" w:eastAsia="Courier New" w:hAnsi="Times New Roman" w:cs="Times New Roman"/>
          <w:b/>
          <w:color w:val="000000"/>
          <w:sz w:val="28"/>
          <w:szCs w:val="28"/>
          <w:lang w:eastAsia="ru-RU"/>
        </w:rPr>
      </w:pPr>
    </w:p>
    <w:p w:rsidR="0016011E" w:rsidRPr="0016011E" w:rsidRDefault="0016011E" w:rsidP="0016011E">
      <w:pPr>
        <w:keepNext/>
        <w:keepLines/>
        <w:widowControl w:val="0"/>
        <w:suppressLineNumbers/>
        <w:suppressAutoHyphens/>
        <w:spacing w:after="0" w:line="240" w:lineRule="auto"/>
        <w:ind w:left="4248"/>
        <w:jc w:val="right"/>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_________________________А.А. Белов</w:t>
      </w:r>
    </w:p>
    <w:p w:rsidR="0016011E" w:rsidRPr="0016011E" w:rsidRDefault="0016011E" w:rsidP="0016011E">
      <w:pPr>
        <w:keepNext/>
        <w:keepLines/>
        <w:widowControl w:val="0"/>
        <w:suppressLineNumbers/>
        <w:suppressAutoHyphens/>
        <w:spacing w:after="0" w:line="240" w:lineRule="auto"/>
        <w:ind w:left="4248"/>
        <w:jc w:val="right"/>
        <w:rPr>
          <w:rFonts w:ascii="Times New Roman" w:eastAsia="Courier New" w:hAnsi="Times New Roman" w:cs="Times New Roman"/>
          <w:color w:val="000000"/>
          <w:sz w:val="28"/>
          <w:szCs w:val="28"/>
          <w:lang w:eastAsia="ru-RU"/>
        </w:rPr>
      </w:pPr>
    </w:p>
    <w:p w:rsidR="0016011E" w:rsidRPr="0016011E" w:rsidRDefault="0016011E" w:rsidP="0016011E">
      <w:pPr>
        <w:keepNext/>
        <w:keepLines/>
        <w:widowControl w:val="0"/>
        <w:suppressLineNumbers/>
        <w:suppressAutoHyphens/>
        <w:spacing w:after="0" w:line="240" w:lineRule="auto"/>
        <w:jc w:val="center"/>
        <w:rPr>
          <w:rFonts w:ascii="Times New Roman" w:eastAsia="Courier New" w:hAnsi="Times New Roman" w:cs="Times New Roman"/>
          <w:b/>
          <w:color w:val="000000"/>
          <w:sz w:val="28"/>
          <w:szCs w:val="28"/>
          <w:lang w:eastAsia="ru-RU"/>
        </w:rPr>
      </w:pPr>
    </w:p>
    <w:p w:rsidR="0016011E" w:rsidRPr="0016011E" w:rsidRDefault="0016011E" w:rsidP="0016011E">
      <w:pPr>
        <w:keepNext/>
        <w:keepLines/>
        <w:widowControl w:val="0"/>
        <w:suppressLineNumbers/>
        <w:suppressAutoHyphens/>
        <w:spacing w:after="0" w:line="240" w:lineRule="auto"/>
        <w:jc w:val="center"/>
        <w:rPr>
          <w:rFonts w:ascii="Times New Roman" w:eastAsia="Courier New" w:hAnsi="Times New Roman" w:cs="Times New Roman"/>
          <w:b/>
          <w:color w:val="000000"/>
          <w:sz w:val="32"/>
          <w:szCs w:val="32"/>
          <w:lang w:eastAsia="ru-RU"/>
        </w:rPr>
      </w:pPr>
    </w:p>
    <w:p w:rsidR="0016011E" w:rsidRPr="0016011E" w:rsidRDefault="0016011E" w:rsidP="0016011E">
      <w:pPr>
        <w:keepNext/>
        <w:keepLines/>
        <w:widowControl w:val="0"/>
        <w:suppressLineNumbers/>
        <w:suppressAutoHyphens/>
        <w:spacing w:after="0" w:line="240" w:lineRule="auto"/>
        <w:jc w:val="center"/>
        <w:rPr>
          <w:rFonts w:ascii="Times New Roman" w:eastAsia="Courier New" w:hAnsi="Times New Roman" w:cs="Times New Roman"/>
          <w:b/>
          <w:color w:val="000000"/>
          <w:sz w:val="32"/>
          <w:szCs w:val="32"/>
          <w:lang w:eastAsia="ru-RU"/>
        </w:rPr>
      </w:pPr>
    </w:p>
    <w:p w:rsidR="0016011E" w:rsidRPr="0016011E" w:rsidRDefault="0016011E" w:rsidP="0016011E">
      <w:pPr>
        <w:keepNext/>
        <w:keepLines/>
        <w:widowControl w:val="0"/>
        <w:suppressLineNumbers/>
        <w:suppressAutoHyphens/>
        <w:spacing w:after="0" w:line="240" w:lineRule="auto"/>
        <w:jc w:val="center"/>
        <w:rPr>
          <w:rFonts w:ascii="Times New Roman" w:eastAsia="Courier New" w:hAnsi="Times New Roman" w:cs="Times New Roman"/>
          <w:b/>
          <w:color w:val="000000"/>
          <w:sz w:val="32"/>
          <w:szCs w:val="32"/>
          <w:lang w:eastAsia="ru-RU"/>
        </w:rPr>
      </w:pPr>
    </w:p>
    <w:p w:rsidR="0016011E" w:rsidRPr="0016011E" w:rsidRDefault="0016011E" w:rsidP="0016011E">
      <w:pPr>
        <w:keepNext/>
        <w:keepLines/>
        <w:widowControl w:val="0"/>
        <w:suppressLineNumbers/>
        <w:suppressAutoHyphens/>
        <w:spacing w:after="0" w:line="240" w:lineRule="auto"/>
        <w:jc w:val="center"/>
        <w:rPr>
          <w:rFonts w:ascii="Times New Roman" w:eastAsia="Courier New" w:hAnsi="Times New Roman" w:cs="Times New Roman"/>
          <w:b/>
          <w:color w:val="000000"/>
          <w:sz w:val="32"/>
          <w:szCs w:val="32"/>
          <w:lang w:eastAsia="ru-RU"/>
        </w:rPr>
      </w:pPr>
    </w:p>
    <w:p w:rsidR="0016011E" w:rsidRPr="0016011E" w:rsidRDefault="0016011E" w:rsidP="0016011E">
      <w:pPr>
        <w:keepNext/>
        <w:keepLines/>
        <w:widowControl w:val="0"/>
        <w:suppressLineNumbers/>
        <w:suppressAutoHyphens/>
        <w:spacing w:after="0" w:line="240" w:lineRule="auto"/>
        <w:jc w:val="center"/>
        <w:rPr>
          <w:rFonts w:ascii="Times New Roman" w:eastAsia="Times New Roman" w:hAnsi="Times New Roman" w:cs="Times New Roman"/>
          <w:b/>
          <w:sz w:val="28"/>
          <w:szCs w:val="28"/>
          <w:lang w:eastAsia="ru-RU"/>
        </w:rPr>
      </w:pPr>
      <w:r w:rsidRPr="0016011E">
        <w:rPr>
          <w:rFonts w:ascii="Times New Roman" w:eastAsia="Times New Roman" w:hAnsi="Times New Roman" w:cs="Times New Roman"/>
          <w:b/>
          <w:sz w:val="28"/>
          <w:szCs w:val="28"/>
          <w:lang w:eastAsia="ru-RU"/>
        </w:rPr>
        <w:t>ДОКУМЕНТАЦИЯ ОТКРЫТОГО АУКЦИОНА №3/18</w:t>
      </w:r>
    </w:p>
    <w:p w:rsidR="0016011E" w:rsidRPr="0016011E" w:rsidRDefault="0016011E" w:rsidP="0016011E">
      <w:pPr>
        <w:keepNext/>
        <w:keepLines/>
        <w:widowControl w:val="0"/>
        <w:suppressLineNumbers/>
        <w:suppressAutoHyphens/>
        <w:spacing w:after="0" w:line="240" w:lineRule="auto"/>
        <w:jc w:val="center"/>
        <w:rPr>
          <w:rFonts w:ascii="Times New Roman" w:eastAsia="Times New Roman" w:hAnsi="Times New Roman" w:cs="Times New Roman"/>
          <w:b/>
          <w:sz w:val="28"/>
          <w:szCs w:val="28"/>
          <w:lang w:eastAsia="ru-RU"/>
        </w:rPr>
      </w:pPr>
      <w:r w:rsidRPr="0016011E">
        <w:rPr>
          <w:rFonts w:ascii="Times New Roman" w:eastAsia="Times New Roman" w:hAnsi="Times New Roman" w:cs="Times New Roman"/>
          <w:b/>
          <w:sz w:val="28"/>
          <w:szCs w:val="28"/>
          <w:lang w:eastAsia="ru-RU"/>
        </w:rPr>
        <w:t>по комбинированной схеме - сначала на понижение начальной цены, а затем на повышение цены  на право заключения договора купли-продажи имущества: базы отдыха «Новая деревня», расположенной по адресу: Новгородская область, Новгородский район, д. Новая Деревня, пер. Пригородный, д.7 а</w:t>
      </w:r>
      <w:r w:rsidRPr="0016011E">
        <w:rPr>
          <w:rFonts w:ascii="RobotoThin" w:eastAsia="Courier New" w:hAnsi="RobotoThin" w:cs="Courier New"/>
          <w:color w:val="010101"/>
          <w:sz w:val="68"/>
          <w:szCs w:val="68"/>
          <w:lang w:eastAsia="ru-RU"/>
        </w:rPr>
        <w:t xml:space="preserve"> </w:t>
      </w: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p>
    <w:p w:rsidR="0016011E" w:rsidRPr="0016011E" w:rsidRDefault="0016011E" w:rsidP="0016011E">
      <w:pPr>
        <w:keepNext/>
        <w:keepLines/>
        <w:widowControl w:val="0"/>
        <w:suppressLineNumbers/>
        <w:suppressAutoHyphens/>
        <w:spacing w:after="0" w:line="240" w:lineRule="auto"/>
        <w:ind w:left="360"/>
        <w:jc w:val="center"/>
        <w:outlineLvl w:val="0"/>
        <w:rPr>
          <w:rFonts w:ascii="Times New Roman" w:eastAsia="Times New Roman" w:hAnsi="Times New Roman" w:cs="Times New Roman"/>
          <w:kern w:val="28"/>
          <w:sz w:val="28"/>
          <w:szCs w:val="28"/>
          <w:lang w:eastAsia="ru-RU"/>
        </w:rPr>
      </w:pPr>
      <w:r w:rsidRPr="0016011E">
        <w:rPr>
          <w:rFonts w:ascii="Times New Roman" w:eastAsia="Times New Roman" w:hAnsi="Times New Roman" w:cs="Times New Roman"/>
          <w:kern w:val="28"/>
          <w:sz w:val="28"/>
          <w:szCs w:val="28"/>
          <w:lang w:eastAsia="ru-RU"/>
        </w:rPr>
        <w:t>Великий Новгород</w:t>
      </w:r>
    </w:p>
    <w:p w:rsidR="0016011E" w:rsidRPr="0016011E" w:rsidRDefault="0016011E" w:rsidP="0016011E">
      <w:pPr>
        <w:widowControl w:val="0"/>
        <w:spacing w:after="0" w:line="240" w:lineRule="auto"/>
        <w:ind w:right="40"/>
        <w:jc w:val="center"/>
        <w:rPr>
          <w:rFonts w:ascii="Times New Roman" w:eastAsia="Times New Roman" w:hAnsi="Times New Roman" w:cs="Times New Roman"/>
          <w:bCs/>
          <w:sz w:val="28"/>
          <w:szCs w:val="28"/>
          <w:lang w:eastAsia="ru-RU"/>
        </w:rPr>
      </w:pPr>
      <w:r w:rsidRPr="0016011E">
        <w:rPr>
          <w:rFonts w:ascii="Times New Roman" w:eastAsia="Times New Roman" w:hAnsi="Times New Roman" w:cs="Times New Roman"/>
          <w:bCs/>
          <w:sz w:val="28"/>
          <w:szCs w:val="28"/>
          <w:lang w:eastAsia="ru-RU"/>
        </w:rPr>
        <w:t>2018</w:t>
      </w: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sz w:val="28"/>
          <w:szCs w:val="28"/>
          <w:lang w:eastAsia="ru-RU"/>
        </w:rPr>
        <w:lastRenderedPageBreak/>
        <w:t>Содержание</w:t>
      </w: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sz w:val="28"/>
          <w:szCs w:val="28"/>
          <w:lang w:eastAsia="ru-RU"/>
        </w:rPr>
      </w:pPr>
    </w:p>
    <w:p w:rsidR="0016011E" w:rsidRPr="0016011E" w:rsidRDefault="0016011E" w:rsidP="0016011E">
      <w:pPr>
        <w:widowControl w:val="0"/>
        <w:tabs>
          <w:tab w:val="left" w:pos="337"/>
          <w:tab w:val="right" w:leader="dot" w:pos="10065"/>
        </w:tabs>
        <w:spacing w:after="0" w:line="240" w:lineRule="auto"/>
        <w:ind w:right="40"/>
        <w:rPr>
          <w:rFonts w:ascii="Times New Roman" w:eastAsia="Times New Roman" w:hAnsi="Times New Roman" w:cs="Times New Roman"/>
          <w:sz w:val="27"/>
          <w:szCs w:val="27"/>
          <w:lang w:eastAsia="ru-RU"/>
        </w:rPr>
      </w:pPr>
      <w:r w:rsidRPr="0016011E">
        <w:rPr>
          <w:rFonts w:ascii="Times New Roman" w:eastAsia="Times New Roman" w:hAnsi="Times New Roman" w:cs="Times New Roman"/>
          <w:sz w:val="27"/>
          <w:szCs w:val="27"/>
          <w:lang w:eastAsia="ru-RU"/>
        </w:rPr>
        <w:fldChar w:fldCharType="begin"/>
      </w:r>
      <w:r w:rsidRPr="0016011E">
        <w:rPr>
          <w:rFonts w:ascii="Times New Roman" w:eastAsia="Times New Roman" w:hAnsi="Times New Roman" w:cs="Times New Roman"/>
          <w:sz w:val="27"/>
          <w:szCs w:val="27"/>
          <w:lang w:eastAsia="ru-RU"/>
        </w:rPr>
        <w:instrText xml:space="preserve"> TOC \o "1-5" \h \z </w:instrText>
      </w:r>
      <w:r w:rsidRPr="0016011E">
        <w:rPr>
          <w:rFonts w:ascii="Times New Roman" w:eastAsia="Times New Roman" w:hAnsi="Times New Roman" w:cs="Times New Roman"/>
          <w:sz w:val="27"/>
          <w:szCs w:val="27"/>
          <w:lang w:eastAsia="ru-RU"/>
        </w:rPr>
        <w:fldChar w:fldCharType="separate"/>
      </w:r>
      <w:r w:rsidRPr="0016011E">
        <w:rPr>
          <w:rFonts w:ascii="Times New Roman" w:eastAsia="Times New Roman" w:hAnsi="Times New Roman" w:cs="Times New Roman"/>
          <w:sz w:val="27"/>
          <w:szCs w:val="27"/>
          <w:lang w:eastAsia="ru-RU"/>
        </w:rPr>
        <w:t>Раздел 1. Общие условия проведения Аукциона</w:t>
      </w:r>
      <w:r w:rsidRPr="0016011E">
        <w:rPr>
          <w:rFonts w:ascii="Times New Roman" w:eastAsia="Times New Roman" w:hAnsi="Times New Roman" w:cs="Times New Roman"/>
          <w:sz w:val="27"/>
          <w:szCs w:val="27"/>
          <w:lang w:eastAsia="ru-RU"/>
        </w:rPr>
        <w:tab/>
        <w:t>3</w:t>
      </w:r>
    </w:p>
    <w:p w:rsidR="0016011E" w:rsidRPr="0016011E" w:rsidRDefault="00492711" w:rsidP="0016011E">
      <w:pPr>
        <w:widowControl w:val="0"/>
        <w:tabs>
          <w:tab w:val="left" w:pos="337"/>
          <w:tab w:val="right" w:leader="dot" w:pos="10065"/>
        </w:tabs>
        <w:spacing w:after="0" w:line="240" w:lineRule="auto"/>
        <w:ind w:right="40"/>
        <w:rPr>
          <w:rFonts w:ascii="Times New Roman" w:eastAsia="Times New Roman" w:hAnsi="Times New Roman" w:cs="Times New Roman"/>
          <w:sz w:val="27"/>
          <w:szCs w:val="27"/>
          <w:lang w:eastAsia="ru-RU"/>
        </w:rPr>
      </w:pPr>
      <w:hyperlink w:anchor="bookmark0" w:tooltip="Current Document">
        <w:r w:rsidR="0016011E" w:rsidRPr="0016011E">
          <w:rPr>
            <w:rFonts w:ascii="Times New Roman" w:eastAsia="Times New Roman" w:hAnsi="Times New Roman" w:cs="Times New Roman"/>
            <w:sz w:val="27"/>
            <w:szCs w:val="27"/>
            <w:lang w:eastAsia="ru-RU"/>
          </w:rPr>
          <w:t>Раздел 2. Подготовка и подача заявок на участие в Аукционе</w:t>
        </w:r>
        <w:r w:rsidR="0016011E" w:rsidRPr="0016011E">
          <w:rPr>
            <w:rFonts w:ascii="Times New Roman" w:eastAsia="Times New Roman" w:hAnsi="Times New Roman" w:cs="Times New Roman"/>
            <w:sz w:val="27"/>
            <w:szCs w:val="27"/>
            <w:lang w:eastAsia="ru-RU"/>
          </w:rPr>
          <w:tab/>
        </w:r>
      </w:hyperlink>
      <w:r w:rsidR="0016011E" w:rsidRPr="0016011E">
        <w:rPr>
          <w:rFonts w:ascii="Times New Roman" w:eastAsia="Times New Roman" w:hAnsi="Times New Roman" w:cs="Times New Roman"/>
          <w:sz w:val="27"/>
          <w:szCs w:val="27"/>
          <w:lang w:eastAsia="ru-RU"/>
        </w:rPr>
        <w:t>7</w:t>
      </w:r>
    </w:p>
    <w:p w:rsidR="0016011E" w:rsidRPr="0016011E" w:rsidRDefault="00492711" w:rsidP="0016011E">
      <w:pPr>
        <w:widowControl w:val="0"/>
        <w:tabs>
          <w:tab w:val="left" w:pos="337"/>
          <w:tab w:val="right" w:leader="dot" w:pos="10065"/>
        </w:tabs>
        <w:spacing w:after="0" w:line="240" w:lineRule="auto"/>
        <w:ind w:right="40"/>
        <w:rPr>
          <w:rFonts w:ascii="Times New Roman" w:eastAsia="Times New Roman" w:hAnsi="Times New Roman" w:cs="Times New Roman"/>
          <w:sz w:val="28"/>
          <w:szCs w:val="28"/>
          <w:lang w:eastAsia="ru-RU"/>
        </w:rPr>
      </w:pPr>
      <w:hyperlink w:anchor="bookmark1" w:tooltip="Current Document">
        <w:r w:rsidR="0016011E" w:rsidRPr="0016011E">
          <w:rPr>
            <w:rFonts w:ascii="Times New Roman" w:eastAsia="Times New Roman" w:hAnsi="Times New Roman" w:cs="Times New Roman"/>
            <w:sz w:val="28"/>
            <w:szCs w:val="28"/>
            <w:lang w:eastAsia="ru-RU"/>
          </w:rPr>
          <w:t>Раздел 3. Обеспечение заявки (задаток)</w:t>
        </w:r>
        <w:r w:rsidR="0016011E" w:rsidRPr="0016011E">
          <w:rPr>
            <w:rFonts w:ascii="Times New Roman" w:eastAsia="Times New Roman" w:hAnsi="Times New Roman" w:cs="Times New Roman"/>
            <w:sz w:val="28"/>
            <w:szCs w:val="28"/>
            <w:lang w:eastAsia="ru-RU"/>
          </w:rPr>
          <w:tab/>
        </w:r>
      </w:hyperlink>
      <w:r w:rsidR="0016011E" w:rsidRPr="0016011E">
        <w:rPr>
          <w:rFonts w:ascii="Times New Roman" w:eastAsia="Times New Roman" w:hAnsi="Times New Roman" w:cs="Times New Roman"/>
          <w:sz w:val="28"/>
          <w:szCs w:val="28"/>
          <w:lang w:eastAsia="ru-RU"/>
        </w:rPr>
        <w:t>9</w:t>
      </w:r>
    </w:p>
    <w:p w:rsidR="0016011E" w:rsidRPr="0016011E" w:rsidRDefault="00492711" w:rsidP="0016011E">
      <w:pPr>
        <w:widowControl w:val="0"/>
        <w:tabs>
          <w:tab w:val="left" w:pos="337"/>
          <w:tab w:val="right" w:leader="dot" w:pos="10065"/>
        </w:tabs>
        <w:spacing w:after="0" w:line="240" w:lineRule="auto"/>
        <w:ind w:right="40"/>
        <w:rPr>
          <w:rFonts w:ascii="Times New Roman" w:eastAsia="Times New Roman" w:hAnsi="Times New Roman" w:cs="Times New Roman"/>
          <w:sz w:val="27"/>
          <w:szCs w:val="27"/>
          <w:lang w:eastAsia="ru-RU"/>
        </w:rPr>
      </w:pPr>
      <w:hyperlink w:anchor="bookmark2" w:tooltip="Current Document">
        <w:r w:rsidR="0016011E" w:rsidRPr="0016011E">
          <w:rPr>
            <w:rFonts w:ascii="Times New Roman" w:eastAsia="Times New Roman" w:hAnsi="Times New Roman" w:cs="Times New Roman"/>
            <w:sz w:val="27"/>
            <w:szCs w:val="27"/>
            <w:lang w:eastAsia="ru-RU"/>
          </w:rPr>
          <w:t>Раздел 4. Рассмотрение заявок на участие в Аукционе</w:t>
        </w:r>
        <w:r w:rsidR="0016011E" w:rsidRPr="0016011E">
          <w:rPr>
            <w:rFonts w:ascii="Times New Roman" w:eastAsia="Times New Roman" w:hAnsi="Times New Roman" w:cs="Times New Roman"/>
            <w:sz w:val="27"/>
            <w:szCs w:val="27"/>
            <w:lang w:eastAsia="ru-RU"/>
          </w:rPr>
          <w:tab/>
        </w:r>
      </w:hyperlink>
      <w:r w:rsidR="0016011E" w:rsidRPr="0016011E">
        <w:rPr>
          <w:rFonts w:ascii="Times New Roman" w:eastAsia="Times New Roman" w:hAnsi="Times New Roman" w:cs="Times New Roman"/>
          <w:sz w:val="27"/>
          <w:szCs w:val="27"/>
          <w:lang w:eastAsia="ru-RU"/>
        </w:rPr>
        <w:t>10</w:t>
      </w:r>
    </w:p>
    <w:p w:rsidR="0016011E" w:rsidRPr="0016011E" w:rsidRDefault="00492711" w:rsidP="0016011E">
      <w:pPr>
        <w:widowControl w:val="0"/>
        <w:tabs>
          <w:tab w:val="left" w:pos="337"/>
          <w:tab w:val="right" w:leader="dot" w:pos="10065"/>
        </w:tabs>
        <w:spacing w:after="0" w:line="240" w:lineRule="auto"/>
        <w:ind w:right="40"/>
        <w:rPr>
          <w:rFonts w:ascii="Times New Roman" w:eastAsia="Times New Roman" w:hAnsi="Times New Roman" w:cs="Times New Roman"/>
          <w:sz w:val="28"/>
          <w:szCs w:val="28"/>
          <w:lang w:eastAsia="ru-RU"/>
        </w:rPr>
      </w:pPr>
      <w:hyperlink w:anchor="bookmark3" w:tooltip="Current Document">
        <w:r w:rsidR="0016011E" w:rsidRPr="0016011E">
          <w:rPr>
            <w:rFonts w:ascii="Times New Roman" w:eastAsia="Times New Roman" w:hAnsi="Times New Roman" w:cs="Times New Roman"/>
            <w:sz w:val="28"/>
            <w:szCs w:val="28"/>
            <w:lang w:eastAsia="ru-RU"/>
          </w:rPr>
          <w:t>Раздел 5. Порядок проведения Аукциона</w:t>
        </w:r>
        <w:r w:rsidR="0016011E" w:rsidRPr="0016011E">
          <w:rPr>
            <w:rFonts w:ascii="Times New Roman" w:eastAsia="Times New Roman" w:hAnsi="Times New Roman" w:cs="Times New Roman"/>
            <w:sz w:val="28"/>
            <w:szCs w:val="28"/>
            <w:lang w:eastAsia="ru-RU"/>
          </w:rPr>
          <w:tab/>
        </w:r>
      </w:hyperlink>
      <w:r w:rsidR="0016011E" w:rsidRPr="0016011E">
        <w:rPr>
          <w:rFonts w:ascii="Times New Roman" w:eastAsia="Times New Roman" w:hAnsi="Times New Roman" w:cs="Times New Roman"/>
          <w:sz w:val="28"/>
          <w:szCs w:val="28"/>
          <w:lang w:eastAsia="ru-RU"/>
        </w:rPr>
        <w:t>11</w:t>
      </w:r>
    </w:p>
    <w:p w:rsidR="0016011E" w:rsidRPr="0016011E" w:rsidRDefault="0016011E" w:rsidP="0016011E">
      <w:pPr>
        <w:widowControl w:val="0"/>
        <w:tabs>
          <w:tab w:val="left" w:pos="337"/>
          <w:tab w:val="right" w:leader="dot" w:pos="10065"/>
        </w:tabs>
        <w:spacing w:after="0" w:line="240" w:lineRule="auto"/>
        <w:ind w:right="40"/>
        <w:rPr>
          <w:rFonts w:ascii="Times New Roman" w:eastAsia="Times New Roman" w:hAnsi="Times New Roman" w:cs="Times New Roman"/>
          <w:sz w:val="27"/>
          <w:szCs w:val="27"/>
          <w:lang w:eastAsia="ru-RU"/>
        </w:rPr>
      </w:pPr>
      <w:r w:rsidRPr="0016011E">
        <w:rPr>
          <w:rFonts w:ascii="Times New Roman" w:eastAsia="Times New Roman" w:hAnsi="Times New Roman" w:cs="Times New Roman"/>
          <w:sz w:val="27"/>
          <w:szCs w:val="27"/>
          <w:lang w:eastAsia="ru-RU"/>
        </w:rPr>
        <w:t>Раздел 6. Заключение договора купли-продажи по результатам Аукциона</w:t>
      </w:r>
      <w:r w:rsidRPr="0016011E">
        <w:rPr>
          <w:rFonts w:ascii="Times New Roman" w:eastAsia="Times New Roman" w:hAnsi="Times New Roman" w:cs="Times New Roman"/>
          <w:sz w:val="27"/>
          <w:szCs w:val="27"/>
          <w:lang w:eastAsia="ru-RU"/>
        </w:rPr>
        <w:tab/>
        <w:t>13</w:t>
      </w:r>
    </w:p>
    <w:p w:rsidR="0016011E" w:rsidRPr="0016011E" w:rsidRDefault="0016011E" w:rsidP="0016011E">
      <w:pPr>
        <w:widowControl w:val="0"/>
        <w:tabs>
          <w:tab w:val="left" w:pos="337"/>
          <w:tab w:val="right" w:leader="dot" w:pos="10065"/>
        </w:tabs>
        <w:spacing w:after="0" w:line="240" w:lineRule="auto"/>
        <w:ind w:right="40"/>
        <w:rPr>
          <w:rFonts w:ascii="Times New Roman" w:eastAsia="Times New Roman" w:hAnsi="Times New Roman" w:cs="Times New Roman"/>
          <w:sz w:val="27"/>
          <w:szCs w:val="27"/>
          <w:lang w:eastAsia="ru-RU"/>
        </w:rPr>
      </w:pPr>
      <w:r w:rsidRPr="0016011E">
        <w:rPr>
          <w:rFonts w:ascii="Times New Roman" w:eastAsia="Times New Roman" w:hAnsi="Times New Roman" w:cs="Times New Roman"/>
          <w:sz w:val="27"/>
          <w:szCs w:val="27"/>
          <w:lang w:eastAsia="ru-RU"/>
        </w:rPr>
        <w:t>Приложение № 1 «Образцы форм документов для заполнения участниками Аукциона»</w:t>
      </w:r>
      <w:r w:rsidRPr="0016011E">
        <w:rPr>
          <w:rFonts w:ascii="Times New Roman" w:eastAsia="Times New Roman" w:hAnsi="Times New Roman" w:cs="Times New Roman"/>
          <w:sz w:val="27"/>
          <w:szCs w:val="27"/>
          <w:lang w:eastAsia="ru-RU"/>
        </w:rPr>
        <w:tab/>
        <w:t>15</w:t>
      </w:r>
    </w:p>
    <w:p w:rsidR="0016011E" w:rsidRPr="0016011E" w:rsidRDefault="0016011E" w:rsidP="0016011E">
      <w:pPr>
        <w:widowControl w:val="0"/>
        <w:tabs>
          <w:tab w:val="left" w:pos="337"/>
          <w:tab w:val="right" w:leader="dot" w:pos="10065"/>
        </w:tabs>
        <w:spacing w:after="0" w:line="240" w:lineRule="auto"/>
        <w:ind w:right="40"/>
        <w:rPr>
          <w:rFonts w:ascii="Times New Roman" w:eastAsia="Times New Roman" w:hAnsi="Times New Roman" w:cs="Times New Roman"/>
          <w:sz w:val="27"/>
          <w:szCs w:val="27"/>
          <w:lang w:eastAsia="ru-RU"/>
        </w:rPr>
      </w:pPr>
      <w:r w:rsidRPr="0016011E">
        <w:rPr>
          <w:rFonts w:ascii="Times New Roman" w:eastAsia="Times New Roman" w:hAnsi="Times New Roman" w:cs="Times New Roman"/>
          <w:sz w:val="27"/>
          <w:szCs w:val="27"/>
          <w:lang w:eastAsia="ru-RU"/>
        </w:rPr>
        <w:t>Приложение № 2 «Проект договора купли-продажи, акта приема - передачи»</w:t>
      </w:r>
      <w:r w:rsidRPr="0016011E">
        <w:rPr>
          <w:rFonts w:ascii="Times New Roman" w:eastAsia="Times New Roman" w:hAnsi="Times New Roman" w:cs="Times New Roman"/>
          <w:sz w:val="27"/>
          <w:szCs w:val="27"/>
          <w:lang w:eastAsia="ru-RU"/>
        </w:rPr>
        <w:tab/>
        <w:t>22</w:t>
      </w:r>
    </w:p>
    <w:p w:rsidR="0016011E" w:rsidRPr="0016011E" w:rsidRDefault="0016011E" w:rsidP="0016011E">
      <w:pPr>
        <w:widowControl w:val="0"/>
        <w:tabs>
          <w:tab w:val="left" w:pos="337"/>
          <w:tab w:val="right" w:leader="dot" w:pos="10065"/>
        </w:tabs>
        <w:spacing w:after="0" w:line="240" w:lineRule="auto"/>
        <w:ind w:right="40"/>
        <w:rPr>
          <w:rFonts w:ascii="Times New Roman" w:eastAsia="Times New Roman" w:hAnsi="Times New Roman" w:cs="Times New Roman"/>
          <w:color w:val="FF0000"/>
          <w:sz w:val="27"/>
          <w:szCs w:val="27"/>
          <w:lang w:eastAsia="ru-RU"/>
        </w:rPr>
        <w:sectPr w:rsidR="0016011E" w:rsidRPr="0016011E" w:rsidSect="00C562A2">
          <w:headerReference w:type="even" r:id="rId8"/>
          <w:headerReference w:type="default" r:id="rId9"/>
          <w:footerReference w:type="even" r:id="rId10"/>
          <w:footerReference w:type="default" r:id="rId11"/>
          <w:headerReference w:type="first" r:id="rId12"/>
          <w:footerReference w:type="first" r:id="rId13"/>
          <w:pgSz w:w="11907" w:h="16839" w:code="9"/>
          <w:pgMar w:top="709" w:right="708" w:bottom="1134" w:left="1134" w:header="0" w:footer="3" w:gutter="0"/>
          <w:cols w:space="720"/>
          <w:noEndnote/>
          <w:docGrid w:linePitch="360"/>
        </w:sectPr>
      </w:pPr>
      <w:r w:rsidRPr="0016011E">
        <w:rPr>
          <w:rFonts w:ascii="Times New Roman" w:eastAsia="Times New Roman" w:hAnsi="Times New Roman" w:cs="Times New Roman"/>
          <w:sz w:val="27"/>
          <w:szCs w:val="27"/>
          <w:lang w:eastAsia="ru-RU"/>
        </w:rPr>
        <w:fldChar w:fldCharType="end"/>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color w:val="000000"/>
          <w:sz w:val="28"/>
          <w:szCs w:val="28"/>
          <w:lang w:eastAsia="ru-RU"/>
        </w:rPr>
        <w:t>РАЗДЕЛ 1. ОБЩИЕ УСЛОВИЯ ПРОВЕДЕНИЯ АУКЦИОНА</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color w:val="000000"/>
          <w:sz w:val="28"/>
          <w:szCs w:val="28"/>
          <w:lang w:eastAsia="ru-RU"/>
        </w:rPr>
        <w:t>Законодательное регулирование.</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Настоящая Документация открытого аукциона (далее – Аукционная документация) подготовлена в соответствии с Гражданским кодексом Российской Федерации, Федеральным законом от 26.12.1995 г. № 208-ФЗ «Об акционерных обществах».</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r w:rsidRPr="0016011E">
        <w:rPr>
          <w:rFonts w:ascii="Times New Roman" w:eastAsia="Times New Roman" w:hAnsi="Times New Roman" w:cs="Times New Roman"/>
          <w:b/>
          <w:bCs/>
          <w:color w:val="000000"/>
          <w:sz w:val="28"/>
          <w:szCs w:val="28"/>
          <w:lang w:eastAsia="ru-RU"/>
        </w:rPr>
        <w:t>Условия внесения изменений в Аукционную документацию и (или) извещение о проведении Аукциона.</w:t>
      </w:r>
    </w:p>
    <w:p w:rsidR="0016011E" w:rsidRPr="0086543D"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color w:val="000000"/>
          <w:sz w:val="28"/>
          <w:szCs w:val="28"/>
          <w:lang w:eastAsia="ru-RU"/>
        </w:rPr>
        <w:t xml:space="preserve">В любое время, но не позднее, чем за 3 (три) рабочих дня до даты окончания подачи Заявок, Организатор вправе внести любые дополнения и (или) изменения в Аукционную документацию и (или) извещение о проведении Аукциона (в том </w:t>
      </w:r>
      <w:r w:rsidRPr="0086543D">
        <w:rPr>
          <w:rFonts w:ascii="Times New Roman" w:eastAsia="Times New Roman" w:hAnsi="Times New Roman" w:cs="Times New Roman"/>
          <w:sz w:val="28"/>
          <w:szCs w:val="28"/>
          <w:lang w:eastAsia="ru-RU"/>
        </w:rPr>
        <w:t>числе, изменить даты и время проведения Аукциона, начала подачи и окончания подачи Заявок и т.п.).</w:t>
      </w:r>
    </w:p>
    <w:p w:rsidR="0016011E" w:rsidRPr="0016011E" w:rsidRDefault="0016011E" w:rsidP="0016011E">
      <w:pPr>
        <w:widowControl w:val="0"/>
        <w:spacing w:after="0" w:line="240" w:lineRule="auto"/>
        <w:jc w:val="both"/>
        <w:rPr>
          <w:rFonts w:ascii="Times New Roman" w:eastAsia="Courier New" w:hAnsi="Times New Roman" w:cs="Times New Roman"/>
          <w:color w:val="000000"/>
          <w:sz w:val="28"/>
          <w:szCs w:val="28"/>
          <w:lang w:eastAsia="ru-RU"/>
        </w:rPr>
      </w:pPr>
      <w:r w:rsidRPr="0086543D">
        <w:rPr>
          <w:rFonts w:ascii="Times New Roman" w:eastAsia="Courier New" w:hAnsi="Times New Roman" w:cs="Times New Roman"/>
          <w:sz w:val="28"/>
          <w:szCs w:val="28"/>
          <w:lang w:eastAsia="ru-RU"/>
        </w:rPr>
        <w:t xml:space="preserve">Аукционная документация, извещение, изменения и дополнения в извещение о проведении Аукциона и в Аукционную документацию </w:t>
      </w:r>
      <w:r w:rsidRPr="0016011E">
        <w:rPr>
          <w:rFonts w:ascii="Times New Roman" w:eastAsia="Courier New" w:hAnsi="Times New Roman" w:cs="Times New Roman"/>
          <w:color w:val="000000"/>
          <w:sz w:val="28"/>
          <w:szCs w:val="28"/>
          <w:lang w:eastAsia="ru-RU"/>
        </w:rPr>
        <w:t xml:space="preserve">размещаются на сайте </w:t>
      </w:r>
      <w:hyperlink r:id="rId14" w:history="1">
        <w:r w:rsidRPr="0016011E">
          <w:rPr>
            <w:rFonts w:ascii="Times New Roman" w:eastAsia="Courier New" w:hAnsi="Times New Roman" w:cs="Times New Roman"/>
            <w:color w:val="000000"/>
            <w:sz w:val="28"/>
            <w:szCs w:val="28"/>
            <w:lang w:eastAsia="ru-RU"/>
          </w:rPr>
          <w:t>www.novoblgaz.ru</w:t>
        </w:r>
      </w:hyperlink>
      <w:r w:rsidRPr="0016011E">
        <w:rPr>
          <w:rFonts w:ascii="Times New Roman" w:eastAsia="Courier New" w:hAnsi="Times New Roman" w:cs="Times New Roman"/>
          <w:color w:val="000000"/>
          <w:sz w:val="28"/>
          <w:szCs w:val="28"/>
          <w:lang w:eastAsia="ru-RU"/>
        </w:rPr>
        <w:t xml:space="preserve">.  </w:t>
      </w:r>
    </w:p>
    <w:p w:rsidR="0016011E" w:rsidRPr="0016011E" w:rsidRDefault="0016011E" w:rsidP="0016011E">
      <w:pPr>
        <w:widowControl w:val="0"/>
        <w:spacing w:after="0" w:line="240" w:lineRule="auto"/>
        <w:ind w:firstLine="708"/>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xml:space="preserve">В целях информационного освещения торгов по продаже Имущества извещение о проведении Обществом торгов будет также опубликовано </w:t>
      </w:r>
      <w:r w:rsidRPr="0016011E">
        <w:rPr>
          <w:rFonts w:ascii="Times New Roman" w:eastAsia="Courier New" w:hAnsi="Times New Roman" w:cs="Times New Roman"/>
          <w:color w:val="000000"/>
          <w:sz w:val="28"/>
          <w:szCs w:val="28"/>
          <w:lang w:eastAsia="ru-RU"/>
        </w:rPr>
        <w:br/>
        <w:t>на специализированном портале ПАО «Газпром», предназначенном для реализации непрофильного имущества (</w:t>
      </w:r>
      <w:hyperlink r:id="rId15" w:history="1">
        <w:r w:rsidRPr="0016011E">
          <w:rPr>
            <w:rFonts w:ascii="Times New Roman" w:eastAsia="Courier New" w:hAnsi="Times New Roman" w:cs="Times New Roman"/>
            <w:color w:val="000000"/>
            <w:sz w:val="28"/>
            <w:szCs w:val="28"/>
            <w:lang w:eastAsia="ru-RU"/>
          </w:rPr>
          <w:t>http://www.gazpromnoncoreassets.ru</w:t>
        </w:r>
      </w:hyperlink>
      <w:r w:rsidRPr="0016011E">
        <w:rPr>
          <w:rFonts w:ascii="Times New Roman" w:eastAsia="Courier New" w:hAnsi="Times New Roman" w:cs="Times New Roman"/>
          <w:color w:val="000000"/>
          <w:sz w:val="28"/>
          <w:szCs w:val="28"/>
          <w:lang w:eastAsia="ru-RU"/>
        </w:rPr>
        <w:t xml:space="preserve">). </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В случае внесения изменений в Аукционную документацию и (или) извещение о проведении Аукциона, срок подачи заявок на участие в Аукционе продлевается настолько, чтобы со дня внесения изменений до даты окончания подачи заявок на участие оставалось не менее 15 дней.</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
          <w:bCs/>
          <w:color w:val="000000"/>
          <w:sz w:val="28"/>
          <w:szCs w:val="28"/>
          <w:lang w:eastAsia="ru-RU"/>
        </w:rPr>
        <w:t xml:space="preserve">Организатор Аукциона и Продавец: </w:t>
      </w:r>
      <w:r w:rsidRPr="0016011E">
        <w:rPr>
          <w:rFonts w:ascii="Times New Roman" w:eastAsia="Times New Roman" w:hAnsi="Times New Roman" w:cs="Times New Roman"/>
          <w:color w:val="000000"/>
          <w:sz w:val="28"/>
          <w:szCs w:val="28"/>
          <w:lang w:eastAsia="ru-RU"/>
        </w:rPr>
        <w:t>А</w:t>
      </w:r>
      <w:r w:rsidRPr="0016011E">
        <w:rPr>
          <w:rFonts w:ascii="Times New Roman" w:eastAsia="Times New Roman" w:hAnsi="Times New Roman" w:cs="Times New Roman"/>
          <w:bCs/>
          <w:color w:val="000000"/>
          <w:sz w:val="28"/>
          <w:szCs w:val="28"/>
          <w:lang w:eastAsia="ru-RU"/>
        </w:rPr>
        <w:t xml:space="preserve">кционерное общество «Газпром газораспределение Великий Новгород». </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Cs/>
          <w:color w:val="000000"/>
          <w:sz w:val="28"/>
          <w:szCs w:val="28"/>
          <w:lang w:eastAsia="ru-RU"/>
        </w:rPr>
        <w:t>Юридический адрес: 173015, Новгородская область, г. Великий Новгород,  ул. Загородная, д. 2, корп. 2.</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Cs/>
          <w:color w:val="000000"/>
          <w:sz w:val="28"/>
          <w:szCs w:val="28"/>
          <w:lang w:eastAsia="ru-RU"/>
        </w:rPr>
        <w:t>Почтовый адрес: 173015, Новгородская область, г. Великий Новгород, ул. Загородная, д. 2, корп. 2.</w:t>
      </w:r>
    </w:p>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ru-RU"/>
        </w:rPr>
      </w:pPr>
      <w:r w:rsidRPr="0016011E">
        <w:rPr>
          <w:rFonts w:ascii="Times New Roman" w:eastAsia="Times New Roman" w:hAnsi="Times New Roman" w:cs="Times New Roman"/>
          <w:bCs/>
          <w:color w:val="000000"/>
          <w:sz w:val="28"/>
          <w:szCs w:val="28"/>
          <w:lang w:eastAsia="ru-RU"/>
        </w:rPr>
        <w:t xml:space="preserve">Адрес электронной почты: </w:t>
      </w:r>
      <w:hyperlink r:id="rId16" w:history="1">
        <w:r w:rsidRPr="0016011E">
          <w:rPr>
            <w:rFonts w:ascii="Times New Roman" w:eastAsia="Times New Roman" w:hAnsi="Times New Roman" w:cs="Times New Roman"/>
            <w:color w:val="0066CC"/>
            <w:sz w:val="28"/>
            <w:szCs w:val="28"/>
            <w:u w:val="single"/>
            <w:lang w:val="en-US" w:eastAsia="ru-RU"/>
          </w:rPr>
          <w:t>post</w:t>
        </w:r>
        <w:r w:rsidRPr="0016011E">
          <w:rPr>
            <w:rFonts w:ascii="Times New Roman" w:eastAsia="Times New Roman" w:hAnsi="Times New Roman" w:cs="Times New Roman"/>
            <w:color w:val="0066CC"/>
            <w:sz w:val="28"/>
            <w:szCs w:val="28"/>
            <w:u w:val="single"/>
            <w:lang w:eastAsia="ru-RU"/>
          </w:rPr>
          <w:t>@</w:t>
        </w:r>
        <w:r w:rsidRPr="0016011E">
          <w:rPr>
            <w:rFonts w:ascii="Times New Roman" w:eastAsia="Times New Roman" w:hAnsi="Times New Roman" w:cs="Times New Roman"/>
            <w:color w:val="0066CC"/>
            <w:sz w:val="28"/>
            <w:szCs w:val="28"/>
            <w:u w:val="single"/>
            <w:lang w:val="en-US" w:eastAsia="ru-RU"/>
          </w:rPr>
          <w:t>oblgas</w:t>
        </w:r>
        <w:r w:rsidRPr="0016011E">
          <w:rPr>
            <w:rFonts w:ascii="Times New Roman" w:eastAsia="Times New Roman" w:hAnsi="Times New Roman" w:cs="Times New Roman"/>
            <w:color w:val="0066CC"/>
            <w:sz w:val="28"/>
            <w:szCs w:val="28"/>
            <w:u w:val="single"/>
            <w:lang w:eastAsia="ru-RU"/>
          </w:rPr>
          <w:t>.</w:t>
        </w:r>
        <w:r w:rsidRPr="0016011E">
          <w:rPr>
            <w:rFonts w:ascii="Times New Roman" w:eastAsia="Times New Roman" w:hAnsi="Times New Roman" w:cs="Times New Roman"/>
            <w:color w:val="0066CC"/>
            <w:sz w:val="28"/>
            <w:szCs w:val="28"/>
            <w:u w:val="single"/>
            <w:lang w:val="en-US" w:eastAsia="ru-RU"/>
          </w:rPr>
          <w:t>natm</w:t>
        </w:r>
        <w:r w:rsidRPr="0016011E">
          <w:rPr>
            <w:rFonts w:ascii="Times New Roman" w:eastAsia="Times New Roman" w:hAnsi="Times New Roman" w:cs="Times New Roman"/>
            <w:color w:val="0066CC"/>
            <w:sz w:val="28"/>
            <w:szCs w:val="28"/>
            <w:u w:val="single"/>
            <w:lang w:eastAsia="ru-RU"/>
          </w:rPr>
          <w:t>.</w:t>
        </w:r>
        <w:r w:rsidRPr="0016011E">
          <w:rPr>
            <w:rFonts w:ascii="Times New Roman" w:eastAsia="Times New Roman" w:hAnsi="Times New Roman" w:cs="Times New Roman"/>
            <w:color w:val="0066CC"/>
            <w:sz w:val="28"/>
            <w:szCs w:val="28"/>
            <w:u w:val="single"/>
            <w:lang w:val="en-US" w:eastAsia="ru-RU"/>
          </w:rPr>
          <w:t>ru</w:t>
        </w:r>
      </w:hyperlink>
      <w:r w:rsidRPr="0016011E">
        <w:rPr>
          <w:rFonts w:ascii="Times New Roman" w:eastAsia="Times New Roman" w:hAnsi="Times New Roman" w:cs="Times New Roman"/>
          <w:color w:val="0066CC"/>
          <w:sz w:val="28"/>
          <w:szCs w:val="28"/>
          <w:u w:val="single"/>
          <w:lang w:eastAsia="ru-RU"/>
        </w:rPr>
        <w:t>.</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Cs/>
          <w:color w:val="000000"/>
          <w:sz w:val="28"/>
          <w:szCs w:val="28"/>
          <w:lang w:eastAsia="ru-RU"/>
        </w:rPr>
        <w:t>Телефон: 8(8162) 67-23-44, контактное лицо: Баринова Людмила Александровна.</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Cs/>
          <w:color w:val="000000"/>
          <w:sz w:val="28"/>
          <w:szCs w:val="28"/>
          <w:lang w:eastAsia="ru-RU"/>
        </w:rPr>
        <w:t>Факс: 8(8162) 62-48-58.</w:t>
      </w:r>
    </w:p>
    <w:p w:rsidR="0016011E" w:rsidRPr="0016011E" w:rsidRDefault="0016011E" w:rsidP="0016011E">
      <w:pPr>
        <w:widowControl w:val="0"/>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16011E">
        <w:rPr>
          <w:rFonts w:ascii="Times New Roman" w:eastAsia="Courier New" w:hAnsi="Times New Roman" w:cs="Times New Roman"/>
          <w:bCs/>
          <w:color w:val="000000"/>
          <w:sz w:val="28"/>
          <w:szCs w:val="28"/>
          <w:lang w:eastAsia="ru-RU"/>
        </w:rPr>
        <w:t xml:space="preserve">Сайт в сети Интернет для размещения документации и иной информации о настоящем Аукционе: </w:t>
      </w:r>
      <w:hyperlink r:id="rId17" w:history="1">
        <w:r w:rsidRPr="0016011E">
          <w:rPr>
            <w:rFonts w:ascii="Times New Roman" w:eastAsia="Courier New" w:hAnsi="Times New Roman" w:cs="Times New Roman"/>
            <w:bCs/>
            <w:color w:val="0066CC"/>
            <w:sz w:val="28"/>
            <w:szCs w:val="28"/>
            <w:u w:val="single"/>
            <w:lang w:eastAsia="ru-RU"/>
          </w:rPr>
          <w:t>www.novoblgaz.ru</w:t>
        </w:r>
      </w:hyperlink>
      <w:r w:rsidRPr="0016011E">
        <w:rPr>
          <w:rFonts w:ascii="Times New Roman" w:eastAsia="Courier New" w:hAnsi="Times New Roman" w:cs="Times New Roman"/>
          <w:bCs/>
          <w:color w:val="000000"/>
          <w:sz w:val="28"/>
          <w:szCs w:val="28"/>
          <w:lang w:eastAsia="ru-RU"/>
        </w:rPr>
        <w:t>.</w:t>
      </w:r>
    </w:p>
    <w:p w:rsidR="0016011E" w:rsidRPr="0016011E" w:rsidRDefault="0016011E" w:rsidP="0016011E">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
          <w:color w:val="000000"/>
          <w:sz w:val="28"/>
          <w:szCs w:val="28"/>
          <w:lang w:eastAsia="ru-RU"/>
        </w:rPr>
        <w:t>Способ продажи имущества:</w:t>
      </w:r>
      <w:r w:rsidRPr="0016011E">
        <w:rPr>
          <w:rFonts w:ascii="Times New Roman" w:eastAsia="Times New Roman" w:hAnsi="Times New Roman" w:cs="Times New Roman"/>
          <w:sz w:val="28"/>
          <w:szCs w:val="28"/>
          <w:lang w:eastAsia="ru-RU"/>
        </w:rPr>
        <w:t xml:space="preserve"> торги в форме аукциона, открытые </w:t>
      </w:r>
      <w:r w:rsidRPr="0016011E">
        <w:rPr>
          <w:rFonts w:ascii="Times New Roman" w:eastAsia="Times New Roman" w:hAnsi="Times New Roman" w:cs="Times New Roman"/>
          <w:sz w:val="28"/>
          <w:szCs w:val="28"/>
          <w:lang w:eastAsia="ru-RU"/>
        </w:rPr>
        <w:br/>
        <w:t>по составу участников, по комбинированной схеме: сначала на понижение, затем на повышение цены Имущества;</w:t>
      </w:r>
    </w:p>
    <w:p w:rsidR="0016011E" w:rsidRPr="0016011E" w:rsidRDefault="0016011E" w:rsidP="0016011E">
      <w:pPr>
        <w:widowControl w:val="0"/>
        <w:spacing w:after="0" w:line="240" w:lineRule="auto"/>
        <w:ind w:right="40" w:firstLine="709"/>
        <w:jc w:val="both"/>
        <w:rPr>
          <w:rFonts w:ascii="Times New Roman" w:eastAsia="Courier New" w:hAnsi="Times New Roman" w:cs="Times New Roman"/>
          <w:bCs/>
          <w:color w:val="000000"/>
          <w:sz w:val="28"/>
          <w:szCs w:val="28"/>
          <w:lang w:eastAsia="ru-RU"/>
        </w:rPr>
      </w:pPr>
      <w:r w:rsidRPr="0086543D">
        <w:rPr>
          <w:rFonts w:ascii="Times New Roman" w:eastAsia="Courier New" w:hAnsi="Times New Roman" w:cs="Times New Roman"/>
          <w:b/>
          <w:bCs/>
          <w:color w:val="000000"/>
          <w:sz w:val="28"/>
          <w:szCs w:val="28"/>
          <w:lang w:eastAsia="ru-RU"/>
        </w:rPr>
        <w:t xml:space="preserve">Предмет Аукциона: </w:t>
      </w:r>
      <w:r w:rsidRPr="0086543D">
        <w:rPr>
          <w:rFonts w:ascii="Times New Roman" w:eastAsia="Courier New" w:hAnsi="Times New Roman" w:cs="Times New Roman"/>
          <w:bCs/>
          <w:color w:val="000000"/>
          <w:sz w:val="28"/>
          <w:szCs w:val="28"/>
          <w:lang w:eastAsia="ru-RU"/>
        </w:rPr>
        <w:t>право заключения договора купли-продажи базы отдыха «Новая деревня», расположенной</w:t>
      </w:r>
      <w:r w:rsidRPr="0016011E">
        <w:rPr>
          <w:rFonts w:ascii="Times New Roman" w:eastAsia="Courier New" w:hAnsi="Times New Roman" w:cs="Times New Roman"/>
          <w:bCs/>
          <w:color w:val="000000"/>
          <w:sz w:val="28"/>
          <w:szCs w:val="28"/>
          <w:lang w:eastAsia="ru-RU"/>
        </w:rPr>
        <w:t xml:space="preserve"> по адресу: Новгородская область, Новгородский район, д. Новая Деревня, пер. Пригородный, д.7а. </w:t>
      </w:r>
    </w:p>
    <w:p w:rsidR="0016011E" w:rsidRPr="0016011E" w:rsidRDefault="0016011E" w:rsidP="0016011E">
      <w:pPr>
        <w:widowControl w:val="0"/>
        <w:spacing w:after="0" w:line="240" w:lineRule="auto"/>
        <w:ind w:firstLine="709"/>
        <w:jc w:val="both"/>
        <w:outlineLvl w:val="0"/>
        <w:rPr>
          <w:rFonts w:ascii="Times New Roman" w:eastAsia="Courier New" w:hAnsi="Times New Roman" w:cs="Times New Roman"/>
          <w:bCs/>
          <w:color w:val="000000"/>
          <w:sz w:val="28"/>
          <w:szCs w:val="28"/>
          <w:lang w:eastAsia="ru-RU"/>
        </w:rPr>
      </w:pPr>
      <w:r w:rsidRPr="0016011E">
        <w:rPr>
          <w:rFonts w:ascii="Times New Roman" w:eastAsia="Courier New" w:hAnsi="Times New Roman" w:cs="Times New Roman"/>
          <w:bCs/>
          <w:color w:val="000000"/>
          <w:sz w:val="28"/>
          <w:szCs w:val="28"/>
          <w:lang w:eastAsia="ru-RU"/>
        </w:rPr>
        <w:t>В состав входит:</w:t>
      </w:r>
    </w:p>
    <w:p w:rsidR="0016011E" w:rsidRPr="0016011E" w:rsidRDefault="0016011E" w:rsidP="0016011E">
      <w:pPr>
        <w:widowControl w:val="0"/>
        <w:spacing w:after="0" w:line="240" w:lineRule="auto"/>
        <w:ind w:firstLine="708"/>
        <w:jc w:val="both"/>
        <w:outlineLvl w:val="0"/>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земельный участок с кадастровым номером  53:11:0300105:0368, категория земель - земли населенных пунктов, разрешенное использование: для эксплуатации базы отдыха, общая площадь 1479 кв. м;</w:t>
      </w:r>
    </w:p>
    <w:p w:rsidR="0016011E" w:rsidRPr="0016011E" w:rsidRDefault="0016011E" w:rsidP="0016011E">
      <w:pPr>
        <w:widowControl w:val="0"/>
        <w:spacing w:after="0" w:line="240" w:lineRule="auto"/>
        <w:ind w:firstLine="708"/>
        <w:jc w:val="both"/>
        <w:outlineLvl w:val="0"/>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земельный участок с кадастровым номером  53:11:0300105:86, категория земель - земли населенных пунктов, разрешенное использование: индивидуальное жилищное строительство, общая площадь 1215 кв. м;</w:t>
      </w:r>
    </w:p>
    <w:p w:rsidR="0016011E" w:rsidRPr="0016011E" w:rsidRDefault="0016011E" w:rsidP="0016011E">
      <w:pPr>
        <w:widowControl w:val="0"/>
        <w:spacing w:after="0" w:line="240" w:lineRule="auto"/>
        <w:ind w:firstLine="708"/>
        <w:jc w:val="both"/>
        <w:outlineLvl w:val="0"/>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гостевой дом (нежилое здание), общая площадь 117,2 кв. м, кадастровый номер  53:11:0300105:0368:0405098/28/В;</w:t>
      </w:r>
    </w:p>
    <w:p w:rsidR="0016011E" w:rsidRPr="0016011E" w:rsidRDefault="0016011E" w:rsidP="0016011E">
      <w:pPr>
        <w:widowControl w:val="0"/>
        <w:autoSpaceDE w:val="0"/>
        <w:autoSpaceDN w:val="0"/>
        <w:adjustRightInd w:val="0"/>
        <w:spacing w:after="0" w:line="240" w:lineRule="auto"/>
        <w:ind w:left="-113" w:right="-113" w:firstLine="821"/>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гостевой мансардный  дом, назначение: нежилое, количество  этажей: 2, площадь 261,2 кв. м, кадастровый  номер  53:11:0300105:2203;</w:t>
      </w:r>
    </w:p>
    <w:p w:rsidR="0016011E" w:rsidRPr="0016011E" w:rsidRDefault="0016011E" w:rsidP="0016011E">
      <w:pPr>
        <w:widowControl w:val="0"/>
        <w:spacing w:after="0" w:line="240" w:lineRule="auto"/>
        <w:ind w:firstLine="708"/>
        <w:jc w:val="both"/>
        <w:outlineLvl w:val="0"/>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объект незавершенного строительства, общая площадь застройки 550 кв. м., степень готовности объекта - 65%, кадастровый  номер  53:11:0300105:2618,</w:t>
      </w:r>
    </w:p>
    <w:p w:rsidR="0016011E" w:rsidRPr="0016011E" w:rsidRDefault="0016011E" w:rsidP="0016011E">
      <w:pPr>
        <w:widowControl w:val="0"/>
        <w:spacing w:after="0" w:line="240" w:lineRule="auto"/>
        <w:ind w:firstLine="708"/>
        <w:jc w:val="both"/>
        <w:outlineLvl w:val="0"/>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движимое имущество (оборудование и хозяйственный инвентарь), входящее в состав базы отдыха «Новая деревня»:</w:t>
      </w:r>
    </w:p>
    <w:tbl>
      <w:tblPr>
        <w:tblW w:w="10065" w:type="dxa"/>
        <w:tblInd w:w="108" w:type="dxa"/>
        <w:tblLayout w:type="fixed"/>
        <w:tblLook w:val="04A0" w:firstRow="1" w:lastRow="0" w:firstColumn="1" w:lastColumn="0" w:noHBand="0" w:noVBand="1"/>
      </w:tblPr>
      <w:tblGrid>
        <w:gridCol w:w="567"/>
        <w:gridCol w:w="8364"/>
        <w:gridCol w:w="1134"/>
      </w:tblGrid>
      <w:tr w:rsidR="0016011E" w:rsidRPr="0016011E" w:rsidTr="00734834">
        <w:trPr>
          <w:trHeight w:val="59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Наименование имущества</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color w:val="000000"/>
                <w:sz w:val="24"/>
                <w:szCs w:val="24"/>
                <w:lang w:eastAsia="ru-RU"/>
              </w:rPr>
              <w:t>Кол-во, шт.</w:t>
            </w:r>
          </w:p>
        </w:tc>
      </w:tr>
      <w:tr w:rsidR="0016011E" w:rsidRPr="0016011E" w:rsidTr="0073483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c>
          <w:tcPr>
            <w:tcW w:w="8364" w:type="dxa"/>
            <w:tcBorders>
              <w:top w:val="nil"/>
              <w:left w:val="nil"/>
              <w:bottom w:val="single" w:sz="4" w:space="0" w:color="auto"/>
              <w:right w:val="single" w:sz="4" w:space="0" w:color="auto"/>
            </w:tcBorders>
            <w:shd w:val="clear" w:color="auto" w:fill="auto"/>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xml:space="preserve">Баня на базе отдыха  «Новая деревня» </w:t>
            </w:r>
          </w:p>
        </w:tc>
        <w:tc>
          <w:tcPr>
            <w:tcW w:w="1134"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2</w:t>
            </w:r>
          </w:p>
        </w:tc>
        <w:tc>
          <w:tcPr>
            <w:tcW w:w="8364" w:type="dxa"/>
            <w:tcBorders>
              <w:top w:val="nil"/>
              <w:left w:val="nil"/>
              <w:bottom w:val="single" w:sz="4" w:space="0" w:color="auto"/>
              <w:right w:val="single" w:sz="4" w:space="0" w:color="auto"/>
            </w:tcBorders>
            <w:shd w:val="clear" w:color="auto" w:fill="auto"/>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Беседка кирпичная на базе отдыха  «Новая деревня»</w:t>
            </w:r>
          </w:p>
        </w:tc>
        <w:tc>
          <w:tcPr>
            <w:tcW w:w="1134"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3</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Внутреннее газоснабжение базы отдыха в Новой деревне</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5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4</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Внутреннее газоснабжение гостевого дома в п.Новая деревня</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5</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Покрытие площадки стабилизированными вяжущими материалами (благоустройство территории на базе  отдыха)</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6</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Ограждение ж/б плиты L-204м д.Новая деревня ул.Пригородная д. 7а</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7</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Сооружение деревянное дровянник 3*3 м д. Новая деревня ул. Пригородная д.7а</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8</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Кухонный гарнитур</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9</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Зеркало в раме 1500х1000</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10</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Зеркало в раме 1500х1000</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11</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Зеркало в раме 1500х1000</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12</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Жалюзи вертикальные Союз</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13</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Жалюзи вертикальные Союз</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14</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Жалюзи вертикальные Союз</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15</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Жалюзи вертикальные Союз</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16</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Зеркало</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17</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Плита газовая Hansa FCMW 51001010</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18</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Плита газовая Mora MGN 51123 FW</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19</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Ящик</w:t>
            </w: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Кондиционер Samsung sh-09-zw8+sh09zw8x</w:t>
            </w:r>
          </w:p>
        </w:tc>
        <w:tc>
          <w:tcPr>
            <w:tcW w:w="1134"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Котел Vitopend-100</w:t>
            </w:r>
          </w:p>
        </w:tc>
        <w:tc>
          <w:tcPr>
            <w:tcW w:w="1134"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Котел lb-46 в к-те с горелкой em и фильтром fco</w:t>
            </w:r>
          </w:p>
        </w:tc>
        <w:tc>
          <w:tcPr>
            <w:tcW w:w="1134"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r w:rsidR="0016011E" w:rsidRPr="0016011E" w:rsidTr="00734834">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Система охранно-пожарной сигнализации в помещениях Базы отдыха в Новой Деревне</w:t>
            </w:r>
          </w:p>
        </w:tc>
        <w:tc>
          <w:tcPr>
            <w:tcW w:w="1134"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r>
    </w:tbl>
    <w:p w:rsidR="0016011E" w:rsidRPr="0016011E" w:rsidRDefault="0016011E" w:rsidP="0016011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Имущество продается  одним лотом.</w:t>
      </w:r>
    </w:p>
    <w:p w:rsidR="0016011E" w:rsidRPr="0016011E" w:rsidRDefault="0016011E" w:rsidP="0016011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Существующие ограничения (обременения) продаваемого недвижимого имущества: не зарегистрированы.</w:t>
      </w:r>
    </w:p>
    <w:p w:rsidR="0016011E" w:rsidRPr="0016011E" w:rsidRDefault="0016011E" w:rsidP="0016011E">
      <w:pPr>
        <w:widowControl w:val="0"/>
        <w:spacing w:after="0" w:line="240" w:lineRule="auto"/>
        <w:ind w:firstLine="709"/>
        <w:jc w:val="both"/>
        <w:rPr>
          <w:rFonts w:ascii="Times New Roman" w:eastAsia="Times New Roman" w:hAnsi="Times New Roman" w:cs="Times New Roman"/>
          <w:bCs/>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Cs/>
          <w:color w:val="000000"/>
          <w:sz w:val="28"/>
          <w:szCs w:val="28"/>
          <w:lang w:eastAsia="ru-RU"/>
        </w:rPr>
      </w:pPr>
      <w:bookmarkStart w:id="0" w:name="bookmark0"/>
      <w:r w:rsidRPr="0016011E">
        <w:rPr>
          <w:rFonts w:ascii="Times New Roman" w:eastAsia="Times New Roman" w:hAnsi="Times New Roman" w:cs="Times New Roman"/>
          <w:b/>
          <w:color w:val="000000"/>
          <w:sz w:val="28"/>
          <w:szCs w:val="28"/>
          <w:lang w:eastAsia="ru-RU"/>
        </w:rPr>
        <w:t>Претендент:</w:t>
      </w:r>
      <w:r w:rsidRPr="0016011E">
        <w:rPr>
          <w:rFonts w:ascii="Times New Roman" w:eastAsia="Times New Roman" w:hAnsi="Times New Roman" w:cs="Times New Roman"/>
          <w:color w:val="000000"/>
          <w:sz w:val="28"/>
          <w:szCs w:val="28"/>
          <w:lang w:eastAsia="ru-RU"/>
        </w:rPr>
        <w:t xml:space="preserve"> </w:t>
      </w:r>
      <w:r w:rsidRPr="0016011E">
        <w:rPr>
          <w:rFonts w:ascii="Times New Roman" w:eastAsia="Times New Roman" w:hAnsi="Times New Roman" w:cs="Times New Roman"/>
          <w:bCs/>
          <w:color w:val="000000"/>
          <w:sz w:val="28"/>
          <w:szCs w:val="28"/>
          <w:lang w:eastAsia="ru-RU"/>
        </w:rPr>
        <w:t>Лицо, желающее принять участие в открытом Аукционе. Претендентом на участие в Аукционе может быть любое юридическое лицо, независимо от организационно-правовой формы собственности, места нахождения и места происхождения капитала или любое физическое лицо, в том числе индивидуальный предприниматель.</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b/>
          <w:bCs/>
          <w:color w:val="000000"/>
          <w:sz w:val="28"/>
          <w:szCs w:val="28"/>
          <w:lang w:eastAsia="ru-RU"/>
        </w:rPr>
        <w:t xml:space="preserve">Участник: </w:t>
      </w:r>
      <w:r w:rsidRPr="0016011E">
        <w:rPr>
          <w:rFonts w:ascii="Times New Roman" w:eastAsia="Times New Roman" w:hAnsi="Times New Roman" w:cs="Times New Roman"/>
          <w:color w:val="000000"/>
          <w:sz w:val="28"/>
          <w:szCs w:val="28"/>
          <w:lang w:eastAsia="ru-RU"/>
        </w:rPr>
        <w:t>Лицо (ранее Претендент), в отношении которого Аукционной комиссией принято решение о допуске к участию в открытом Аукционе.</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86543D">
        <w:rPr>
          <w:rFonts w:ascii="Times New Roman" w:eastAsia="Times New Roman" w:hAnsi="Times New Roman" w:cs="Times New Roman"/>
          <w:b/>
          <w:color w:val="000000"/>
          <w:sz w:val="28"/>
          <w:szCs w:val="28"/>
          <w:lang w:eastAsia="ru-RU"/>
        </w:rPr>
        <w:t>Начальная цена договора купли-продажи</w:t>
      </w:r>
      <w:r w:rsidRPr="0086543D">
        <w:rPr>
          <w:rFonts w:ascii="Times New Roman" w:eastAsia="Times New Roman" w:hAnsi="Times New Roman" w:cs="Times New Roman"/>
          <w:b/>
          <w:bCs/>
          <w:sz w:val="28"/>
          <w:szCs w:val="28"/>
          <w:lang w:eastAsia="ru-RU"/>
        </w:rPr>
        <w:t xml:space="preserve">: </w:t>
      </w:r>
      <w:r w:rsidRPr="0016011E">
        <w:rPr>
          <w:rFonts w:ascii="Times New Roman" w:eastAsia="Times New Roman" w:hAnsi="Times New Roman" w:cs="Times New Roman"/>
          <w:bCs/>
          <w:sz w:val="28"/>
          <w:szCs w:val="28"/>
          <w:lang w:eastAsia="ru-RU"/>
        </w:rPr>
        <w:t>16 661 695 (Шестнадцать миллионов шестьсот шестьдесят одна тысяча шестьсот девяносто пять) рублей  00 копеек (без учета  НДС, который  рассчитывается дополнительно по ставке, действующей на период проведения торгов),</w:t>
      </w:r>
      <w:r w:rsidRPr="0016011E">
        <w:rPr>
          <w:rFonts w:ascii="Times New Roman" w:eastAsia="Times New Roman" w:hAnsi="Times New Roman" w:cs="Times New Roman"/>
          <w:sz w:val="27"/>
          <w:szCs w:val="27"/>
          <w:lang w:eastAsia="ru-RU"/>
        </w:rPr>
        <w:t xml:space="preserve"> </w:t>
      </w:r>
      <w:r w:rsidRPr="0016011E">
        <w:rPr>
          <w:rFonts w:ascii="Times New Roman" w:eastAsia="Times New Roman" w:hAnsi="Times New Roman" w:cs="Times New Roman"/>
          <w:bCs/>
          <w:sz w:val="28"/>
          <w:szCs w:val="28"/>
          <w:lang w:eastAsia="ru-RU"/>
        </w:rPr>
        <w:t>том числе стоимость двух земельных участков составляет 1 860 000 (Один миллион восемьсот шестьдесят  тысяч)  рублей (НДС не облагается).</w:t>
      </w:r>
    </w:p>
    <w:p w:rsidR="0016011E" w:rsidRPr="0086543D" w:rsidRDefault="0016011E" w:rsidP="0016011E">
      <w:pPr>
        <w:widowControl w:val="0"/>
        <w:spacing w:after="0" w:line="240" w:lineRule="auto"/>
        <w:ind w:right="40" w:firstLine="709"/>
        <w:jc w:val="both"/>
        <w:rPr>
          <w:rFonts w:ascii="Times New Roman" w:eastAsia="Times New Roman" w:hAnsi="Times New Roman" w:cs="Times New Roman"/>
          <w:b/>
          <w:color w:val="000000"/>
          <w:sz w:val="28"/>
          <w:szCs w:val="28"/>
          <w:lang w:eastAsia="ru-RU"/>
        </w:rPr>
      </w:pPr>
    </w:p>
    <w:p w:rsidR="0016011E" w:rsidRPr="0016011E" w:rsidRDefault="0016011E" w:rsidP="0016011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
          <w:color w:val="000000"/>
          <w:sz w:val="28"/>
          <w:szCs w:val="28"/>
          <w:lang w:eastAsia="ru-RU"/>
        </w:rPr>
        <w:t>Шаг понижения цены: 2</w:t>
      </w:r>
      <w:r w:rsidRPr="0016011E">
        <w:rPr>
          <w:rFonts w:ascii="Times New Roman" w:eastAsia="Times New Roman" w:hAnsi="Times New Roman" w:cs="Times New Roman"/>
          <w:sz w:val="28"/>
          <w:szCs w:val="28"/>
          <w:lang w:eastAsia="ru-RU"/>
        </w:rPr>
        <w:t>% от начальной цены Имущества или 333 234 руб.</w:t>
      </w:r>
      <w:r w:rsidRPr="0016011E">
        <w:rPr>
          <w:rFonts w:ascii="Times New Roman" w:eastAsia="Times New Roman" w:hAnsi="Times New Roman" w:cs="Times New Roman"/>
          <w:bCs/>
          <w:sz w:val="28"/>
          <w:szCs w:val="28"/>
          <w:lang w:eastAsia="ru-RU"/>
        </w:rPr>
        <w:t xml:space="preserve"> копеек (без учета  НДС, который  рассчитывается дополнительно по ставке, действующей на период проведения торгов).</w:t>
      </w:r>
    </w:p>
    <w:p w:rsidR="0016011E" w:rsidRPr="0016011E" w:rsidRDefault="0016011E" w:rsidP="0016011E">
      <w:pPr>
        <w:widowControl w:val="0"/>
        <w:spacing w:after="0" w:line="240" w:lineRule="auto"/>
        <w:ind w:right="40" w:firstLine="708"/>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
          <w:sz w:val="27"/>
          <w:szCs w:val="28"/>
          <w:lang w:eastAsia="ru-RU"/>
        </w:rPr>
        <w:t>Минимальная цена продажи Имущества</w:t>
      </w:r>
      <w:r w:rsidRPr="0016011E">
        <w:rPr>
          <w:rFonts w:ascii="Times New Roman" w:eastAsia="Times New Roman" w:hAnsi="Times New Roman" w:cs="Times New Roman"/>
          <w:sz w:val="27"/>
          <w:szCs w:val="28"/>
          <w:lang w:eastAsia="ru-RU"/>
        </w:rPr>
        <w:t xml:space="preserve"> – не менее 90 % </w:t>
      </w:r>
      <w:r w:rsidRPr="0016011E">
        <w:rPr>
          <w:rFonts w:ascii="Times New Roman" w:eastAsia="Times New Roman" w:hAnsi="Times New Roman" w:cs="Times New Roman"/>
          <w:sz w:val="27"/>
          <w:szCs w:val="28"/>
          <w:lang w:eastAsia="ru-RU"/>
        </w:rPr>
        <w:br/>
        <w:t>от начальной цены Имущества</w:t>
      </w:r>
      <w:r w:rsidRPr="0016011E">
        <w:rPr>
          <w:rFonts w:ascii="Times New Roman" w:eastAsia="Times New Roman" w:hAnsi="Times New Roman" w:cs="Times New Roman"/>
          <w:b/>
          <w:sz w:val="28"/>
          <w:szCs w:val="28"/>
          <w:lang w:eastAsia="ru-RU"/>
        </w:rPr>
        <w:t xml:space="preserve"> </w:t>
      </w:r>
      <w:r w:rsidRPr="0016011E">
        <w:rPr>
          <w:rFonts w:ascii="Times New Roman" w:eastAsia="Times New Roman" w:hAnsi="Times New Roman" w:cs="Times New Roman"/>
          <w:sz w:val="28"/>
          <w:szCs w:val="28"/>
          <w:lang w:eastAsia="ru-RU"/>
        </w:rPr>
        <w:t>или 14 995 526 Четырнадцать миллионов девятьсот девяносто пять  тысяч пятьсот двадцать шесть ) руб.00 коп.</w:t>
      </w:r>
      <w:r w:rsidRPr="0016011E">
        <w:rPr>
          <w:rFonts w:ascii="Times New Roman" w:eastAsia="Times New Roman" w:hAnsi="Times New Roman" w:cs="Times New Roman"/>
          <w:bCs/>
          <w:sz w:val="28"/>
          <w:szCs w:val="28"/>
          <w:lang w:eastAsia="ru-RU"/>
        </w:rPr>
        <w:t xml:space="preserve"> (без учета  НДС, который  рассчитывается дополнительно по ставке, действующей на период проведения торгов).</w:t>
      </w:r>
    </w:p>
    <w:p w:rsidR="0016011E" w:rsidRPr="0016011E" w:rsidRDefault="0016011E" w:rsidP="0016011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6011E" w:rsidRPr="0016011E" w:rsidRDefault="0016011E" w:rsidP="0016011E">
      <w:pPr>
        <w:widowControl w:val="0"/>
        <w:spacing w:after="0" w:line="240" w:lineRule="auto"/>
        <w:ind w:right="40" w:firstLine="708"/>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
          <w:sz w:val="27"/>
          <w:szCs w:val="28"/>
          <w:lang w:eastAsia="ru-RU"/>
        </w:rPr>
        <w:t>Шаг повышения цены -</w:t>
      </w:r>
      <w:r w:rsidRPr="0016011E">
        <w:rPr>
          <w:rFonts w:ascii="Times New Roman" w:eastAsia="Times New Roman" w:hAnsi="Times New Roman" w:cs="Times New Roman"/>
          <w:sz w:val="27"/>
          <w:szCs w:val="28"/>
          <w:lang w:eastAsia="ru-RU"/>
        </w:rPr>
        <w:t xml:space="preserve"> </w:t>
      </w:r>
      <w:r w:rsidRPr="0016011E">
        <w:rPr>
          <w:rFonts w:ascii="Times New Roman" w:eastAsia="Times New Roman" w:hAnsi="Times New Roman" w:cs="Times New Roman"/>
          <w:b/>
          <w:bCs/>
          <w:sz w:val="28"/>
          <w:szCs w:val="28"/>
          <w:lang w:eastAsia="ru-RU"/>
        </w:rPr>
        <w:t>1 % от начальной цены Имущества или 166 616,95 руб.</w:t>
      </w:r>
      <w:r w:rsidRPr="0016011E">
        <w:rPr>
          <w:rFonts w:ascii="Times New Roman" w:eastAsia="Times New Roman" w:hAnsi="Times New Roman" w:cs="Times New Roman"/>
          <w:bCs/>
          <w:sz w:val="28"/>
          <w:szCs w:val="28"/>
          <w:lang w:eastAsia="ru-RU"/>
        </w:rPr>
        <w:t xml:space="preserve"> (без учета НДС, который  рассчитывается дополнительно по ставке, действующей на период проведения торгов).</w:t>
      </w:r>
    </w:p>
    <w:p w:rsidR="0016011E" w:rsidRPr="0016011E" w:rsidRDefault="0016011E" w:rsidP="0016011E">
      <w:pPr>
        <w:widowControl w:val="0"/>
        <w:spacing w:after="0" w:line="240" w:lineRule="auto"/>
        <w:ind w:right="40" w:firstLine="708"/>
        <w:jc w:val="both"/>
        <w:rPr>
          <w:rFonts w:ascii="Times New Roman" w:eastAsia="Times New Roman" w:hAnsi="Times New Roman" w:cs="Times New Roman"/>
          <w:b/>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
          <w:sz w:val="28"/>
          <w:szCs w:val="28"/>
          <w:lang w:eastAsia="ru-RU"/>
        </w:rPr>
        <w:t>Размер и срок внесения задатка:</w:t>
      </w:r>
      <w:r w:rsidRPr="0016011E">
        <w:rPr>
          <w:rFonts w:ascii="Times New Roman" w:eastAsia="Times New Roman" w:hAnsi="Times New Roman" w:cs="Times New Roman"/>
          <w:sz w:val="28"/>
          <w:szCs w:val="28"/>
          <w:lang w:eastAsia="ru-RU"/>
        </w:rPr>
        <w:t xml:space="preserve"> 10% от начальной цены Имущества или  1 666 169,50 (Один миллион шестьсот шестьдесят шесть тысяч  сто шестьдесят девять) рублей 50 копеек </w:t>
      </w:r>
      <w:r w:rsidRPr="0016011E">
        <w:rPr>
          <w:rFonts w:ascii="Times New Roman" w:eastAsia="Times New Roman" w:hAnsi="Times New Roman" w:cs="Times New Roman"/>
          <w:bCs/>
          <w:sz w:val="28"/>
          <w:szCs w:val="28"/>
          <w:lang w:eastAsia="ru-RU"/>
        </w:rPr>
        <w:t>(без учета НДС, который  рассчитывается дополнительно по ставке, действующей на период проведения торгов)</w:t>
      </w:r>
      <w:r w:rsidRPr="0016011E">
        <w:rPr>
          <w:rFonts w:ascii="Times New Roman" w:eastAsia="Times New Roman" w:hAnsi="Times New Roman" w:cs="Times New Roman"/>
          <w:sz w:val="28"/>
          <w:szCs w:val="28"/>
          <w:lang w:eastAsia="ru-RU"/>
        </w:rPr>
        <w:t>.</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Задаток должен поступить на расчетный счет Организатора Аукциона не позднее «14» февраля 2019 года.</w:t>
      </w:r>
    </w:p>
    <w:p w:rsidR="0016011E" w:rsidRPr="0086543D"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r w:rsidRPr="0086543D">
        <w:rPr>
          <w:rFonts w:ascii="Times New Roman" w:eastAsia="Times New Roman" w:hAnsi="Times New Roman" w:cs="Times New Roman"/>
          <w:b/>
          <w:bCs/>
          <w:color w:val="000000"/>
          <w:sz w:val="28"/>
          <w:szCs w:val="28"/>
          <w:lang w:eastAsia="ru-RU"/>
        </w:rPr>
        <w:t>Банковские реквизиты для перечисления задатка:</w:t>
      </w:r>
    </w:p>
    <w:p w:rsidR="0016011E" w:rsidRPr="0016011E" w:rsidRDefault="0016011E" w:rsidP="0016011E">
      <w:pPr>
        <w:widowControl w:val="0"/>
        <w:spacing w:after="0" w:line="240" w:lineRule="auto"/>
        <w:ind w:left="709" w:right="40"/>
        <w:jc w:val="both"/>
        <w:rPr>
          <w:rFonts w:ascii="Times New Roman" w:eastAsia="Times New Roman" w:hAnsi="Times New Roman" w:cs="Times New Roman"/>
          <w:color w:val="000000"/>
          <w:sz w:val="28"/>
          <w:szCs w:val="28"/>
          <w:lang w:eastAsia="ru-RU"/>
        </w:rPr>
      </w:pPr>
      <w:r w:rsidRPr="0086543D">
        <w:rPr>
          <w:rFonts w:ascii="Times New Roman" w:eastAsia="Times New Roman" w:hAnsi="Times New Roman" w:cs="Times New Roman"/>
          <w:color w:val="000000"/>
          <w:sz w:val="28"/>
          <w:szCs w:val="28"/>
          <w:lang w:eastAsia="ru-RU"/>
        </w:rPr>
        <w:t>Получатель АО «Газпром газораспределение</w:t>
      </w:r>
      <w:r w:rsidRPr="0016011E">
        <w:rPr>
          <w:rFonts w:ascii="Times New Roman" w:eastAsia="Times New Roman" w:hAnsi="Times New Roman" w:cs="Times New Roman"/>
          <w:color w:val="000000"/>
          <w:sz w:val="28"/>
          <w:szCs w:val="28"/>
          <w:lang w:eastAsia="ru-RU"/>
        </w:rPr>
        <w:t xml:space="preserve"> Великий Новгород» </w:t>
      </w:r>
    </w:p>
    <w:p w:rsidR="0016011E" w:rsidRPr="0016011E" w:rsidRDefault="0016011E" w:rsidP="0016011E">
      <w:pPr>
        <w:widowControl w:val="0"/>
        <w:suppressAutoHyphens/>
        <w:spacing w:after="0" w:line="240" w:lineRule="auto"/>
        <w:ind w:left="709" w:right="-108"/>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ИНН 5321039753, КПП 532101001, ОГРН 1025300780812,</w:t>
      </w:r>
    </w:p>
    <w:p w:rsidR="0016011E" w:rsidRPr="0016011E" w:rsidRDefault="0016011E" w:rsidP="0016011E">
      <w:pPr>
        <w:widowControl w:val="0"/>
        <w:suppressAutoHyphens/>
        <w:spacing w:after="0" w:line="240" w:lineRule="auto"/>
        <w:ind w:left="709" w:right="-24"/>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Р/с 40702810200010000753 в Центральном филиале АБ «РОССИЯ» г. Москва, к/с 30101810145250000220, БИК 044525220</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r w:rsidRPr="0016011E">
        <w:rPr>
          <w:rFonts w:ascii="Times New Roman" w:eastAsia="Times New Roman" w:hAnsi="Times New Roman" w:cs="Times New Roman"/>
          <w:b/>
          <w:bCs/>
          <w:color w:val="000000"/>
          <w:sz w:val="28"/>
          <w:szCs w:val="28"/>
          <w:lang w:eastAsia="ru-RU"/>
        </w:rPr>
        <w:t xml:space="preserve">Срок, место и порядок предоставления Аукционной документации: </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 xml:space="preserve">Аукционная документация предоставляется по письменному запросу Претендента на участие в Аукционе по рабочим дням со дня размещения на сайте извещения о проведении открытого </w:t>
      </w:r>
      <w:r w:rsidRPr="0086543D">
        <w:rPr>
          <w:rFonts w:ascii="Times New Roman" w:eastAsia="Times New Roman" w:hAnsi="Times New Roman" w:cs="Times New Roman"/>
          <w:color w:val="000000"/>
          <w:sz w:val="28"/>
          <w:szCs w:val="28"/>
          <w:lang w:eastAsia="ru-RU"/>
        </w:rPr>
        <w:t xml:space="preserve">аукциона   </w:t>
      </w:r>
      <w:r w:rsidRPr="0016011E">
        <w:rPr>
          <w:rFonts w:ascii="Times New Roman" w:eastAsia="Times New Roman" w:hAnsi="Times New Roman" w:cs="Times New Roman"/>
          <w:sz w:val="28"/>
          <w:szCs w:val="28"/>
          <w:lang w:eastAsia="ru-RU"/>
        </w:rPr>
        <w:t xml:space="preserve">по  «13» февраля   2019 года  </w:t>
      </w:r>
      <w:r w:rsidRPr="0086543D">
        <w:rPr>
          <w:rFonts w:ascii="Times New Roman" w:eastAsia="Times New Roman" w:hAnsi="Times New Roman" w:cs="Times New Roman"/>
          <w:color w:val="000000"/>
          <w:sz w:val="28"/>
          <w:szCs w:val="28"/>
          <w:lang w:eastAsia="ru-RU"/>
        </w:rPr>
        <w:t>с 8:30</w:t>
      </w:r>
      <w:r w:rsidRPr="0016011E">
        <w:rPr>
          <w:rFonts w:ascii="Times New Roman" w:eastAsia="Times New Roman" w:hAnsi="Times New Roman" w:cs="Times New Roman"/>
          <w:color w:val="000000"/>
          <w:sz w:val="28"/>
          <w:szCs w:val="28"/>
          <w:lang w:eastAsia="ru-RU"/>
        </w:rPr>
        <w:t xml:space="preserve"> до 12:30 и с 13:30 до 16:30 часов (время московское), по пятницам с 8:30 до 13:30 часов (время московское) на бумажном носителе по адресу Организатора открытого Аукциона: 173015, Новгородская область, г. Великий Новгород, ул. Загородная, д.2, корп.2, кабинет 202 или в электронной форме, путём направления на электронную почту Претендента на участие в данном аукционе.</w:t>
      </w:r>
    </w:p>
    <w:p w:rsidR="0016011E" w:rsidRPr="0016011E" w:rsidRDefault="0016011E" w:rsidP="0016011E">
      <w:pPr>
        <w:widowControl w:val="0"/>
        <w:spacing w:after="0" w:line="240" w:lineRule="auto"/>
        <w:ind w:right="40" w:firstLine="709"/>
        <w:rPr>
          <w:rFonts w:ascii="Times New Roman" w:eastAsia="Times New Roman" w:hAnsi="Times New Roman" w:cs="Times New Roman"/>
          <w:color w:val="000000"/>
          <w:sz w:val="28"/>
          <w:szCs w:val="28"/>
          <w:u w:val="single"/>
          <w:lang w:eastAsia="ru-RU"/>
        </w:rPr>
      </w:pPr>
      <w:r w:rsidRPr="0016011E">
        <w:rPr>
          <w:rFonts w:ascii="Times New Roman" w:eastAsia="Times New Roman" w:hAnsi="Times New Roman" w:cs="Times New Roman"/>
          <w:color w:val="000000"/>
          <w:sz w:val="28"/>
          <w:szCs w:val="28"/>
          <w:lang w:eastAsia="ru-RU"/>
        </w:rPr>
        <w:t xml:space="preserve">Адрес электронной почты: </w:t>
      </w:r>
      <w:hyperlink r:id="rId18" w:history="1">
        <w:r w:rsidRPr="0016011E">
          <w:rPr>
            <w:rFonts w:ascii="Times New Roman" w:eastAsia="Times New Roman" w:hAnsi="Times New Roman" w:cs="Times New Roman"/>
            <w:color w:val="000000"/>
            <w:sz w:val="28"/>
            <w:szCs w:val="28"/>
            <w:u w:val="single"/>
            <w:lang w:eastAsia="ru-RU"/>
          </w:rPr>
          <w:t>post@oblgas.natm.ru</w:t>
        </w:r>
      </w:hyperlink>
      <w:r w:rsidRPr="0016011E">
        <w:rPr>
          <w:rFonts w:ascii="Times New Roman" w:eastAsia="Times New Roman" w:hAnsi="Times New Roman" w:cs="Times New Roman"/>
          <w:color w:val="000000"/>
          <w:sz w:val="28"/>
          <w:szCs w:val="28"/>
          <w:u w:val="single"/>
          <w:lang w:eastAsia="ru-RU"/>
        </w:rPr>
        <w:t xml:space="preserve">;     </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bCs/>
          <w:color w:val="000000"/>
          <w:sz w:val="28"/>
          <w:szCs w:val="28"/>
          <w:lang w:eastAsia="ru-RU"/>
        </w:rPr>
        <w:t>Телефон: 8(8162) 67-23-44</w:t>
      </w:r>
      <w:r w:rsidRPr="0016011E">
        <w:rPr>
          <w:rFonts w:ascii="Times New Roman" w:eastAsia="Times New Roman" w:hAnsi="Times New Roman" w:cs="Times New Roman"/>
          <w:color w:val="000000"/>
          <w:sz w:val="28"/>
          <w:szCs w:val="28"/>
          <w:lang w:eastAsia="ru-RU"/>
        </w:rPr>
        <w:t>;</w:t>
      </w:r>
    </w:p>
    <w:p w:rsidR="0016011E" w:rsidRPr="0016011E" w:rsidRDefault="0016011E" w:rsidP="0016011E">
      <w:pPr>
        <w:widowControl w:val="0"/>
        <w:spacing w:after="0" w:line="240" w:lineRule="auto"/>
        <w:ind w:right="40" w:firstLine="709"/>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Факс: 8(8162) 62-48-58.</w:t>
      </w:r>
    </w:p>
    <w:p w:rsidR="0016011E" w:rsidRPr="0016011E" w:rsidRDefault="0016011E" w:rsidP="0016011E">
      <w:pPr>
        <w:widowControl w:val="0"/>
        <w:autoSpaceDE w:val="0"/>
        <w:autoSpaceDN w:val="0"/>
        <w:adjustRightInd w:val="0"/>
        <w:spacing w:after="0" w:line="240" w:lineRule="auto"/>
        <w:ind w:firstLine="709"/>
        <w:jc w:val="both"/>
        <w:rPr>
          <w:rFonts w:ascii="Courier New" w:eastAsia="Courier New" w:hAnsi="Courier New" w:cs="Courier New"/>
          <w:bCs/>
          <w:color w:val="000000"/>
          <w:sz w:val="28"/>
          <w:szCs w:val="28"/>
          <w:lang w:eastAsia="ru-RU"/>
        </w:rPr>
      </w:pPr>
      <w:r w:rsidRPr="0016011E">
        <w:rPr>
          <w:rFonts w:ascii="Times New Roman" w:eastAsia="Courier New" w:hAnsi="Times New Roman" w:cs="Times New Roman"/>
          <w:color w:val="000000"/>
          <w:sz w:val="28"/>
          <w:szCs w:val="28"/>
          <w:lang w:eastAsia="ru-RU"/>
        </w:rPr>
        <w:t xml:space="preserve">Аукционная документация в электронном виде размещена на сайте </w:t>
      </w:r>
      <w:hyperlink r:id="rId19" w:history="1">
        <w:r w:rsidRPr="0016011E">
          <w:rPr>
            <w:rFonts w:ascii="Times New Roman" w:eastAsia="Courier New" w:hAnsi="Times New Roman" w:cs="Times New Roman"/>
            <w:bCs/>
            <w:color w:val="0066CC"/>
            <w:sz w:val="28"/>
            <w:szCs w:val="28"/>
            <w:u w:val="single"/>
            <w:lang w:eastAsia="ru-RU"/>
          </w:rPr>
          <w:t>www.novoblgaz.ru</w:t>
        </w:r>
      </w:hyperlink>
      <w:r w:rsidRPr="0016011E">
        <w:rPr>
          <w:rFonts w:ascii="Times New Roman" w:eastAsia="Courier New" w:hAnsi="Times New Roman" w:cs="Times New Roman"/>
          <w:bCs/>
          <w:color w:val="000000"/>
          <w:sz w:val="28"/>
          <w:szCs w:val="28"/>
          <w:lang w:eastAsia="ru-RU"/>
        </w:rPr>
        <w:t>.</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Плата за предоставление Аукционной документации не установлена и не взимается.</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color w:val="000000"/>
          <w:sz w:val="28"/>
          <w:szCs w:val="28"/>
          <w:lang w:eastAsia="ru-RU"/>
        </w:rPr>
      </w:pPr>
    </w:p>
    <w:p w:rsidR="0016011E" w:rsidRPr="0016011E" w:rsidRDefault="0016011E" w:rsidP="0016011E">
      <w:pPr>
        <w:widowControl w:val="0"/>
        <w:spacing w:after="0" w:line="240" w:lineRule="auto"/>
        <w:ind w:right="40" w:firstLine="709"/>
        <w:rPr>
          <w:rFonts w:ascii="Times New Roman" w:eastAsia="Times New Roman" w:hAnsi="Times New Roman" w:cs="Times New Roman"/>
          <w:b/>
          <w:bCs/>
          <w:color w:val="000000"/>
          <w:sz w:val="28"/>
          <w:szCs w:val="28"/>
          <w:lang w:eastAsia="ru-RU"/>
        </w:rPr>
      </w:pPr>
      <w:r w:rsidRPr="0016011E">
        <w:rPr>
          <w:rFonts w:ascii="Times New Roman" w:eastAsia="Times New Roman" w:hAnsi="Times New Roman" w:cs="Times New Roman"/>
          <w:b/>
          <w:bCs/>
          <w:color w:val="000000"/>
          <w:sz w:val="28"/>
          <w:szCs w:val="28"/>
          <w:lang w:eastAsia="ru-RU"/>
        </w:rPr>
        <w:t>Место, порядок, даты начала и окончания подачи заявок на участие в Аукционе.</w:t>
      </w:r>
    </w:p>
    <w:p w:rsidR="0016011E" w:rsidRPr="0016011E" w:rsidRDefault="0016011E" w:rsidP="0016011E">
      <w:pPr>
        <w:widowControl w:val="0"/>
        <w:tabs>
          <w:tab w:val="left" w:pos="1154"/>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color w:val="000000"/>
          <w:sz w:val="28"/>
          <w:szCs w:val="28"/>
          <w:lang w:eastAsia="ru-RU"/>
        </w:rPr>
        <w:t>1</w:t>
      </w:r>
      <w:r w:rsidRPr="0086543D">
        <w:rPr>
          <w:rFonts w:ascii="Times New Roman" w:eastAsia="Times New Roman" w:hAnsi="Times New Roman" w:cs="Times New Roman"/>
          <w:color w:val="000000"/>
          <w:sz w:val="28"/>
          <w:szCs w:val="28"/>
          <w:lang w:eastAsia="ru-RU"/>
        </w:rPr>
        <w:t xml:space="preserve">. Начало срока подачи заявок на участие в Аукционе – </w:t>
      </w:r>
      <w:r w:rsidRPr="0016011E">
        <w:rPr>
          <w:rFonts w:ascii="Times New Roman" w:eastAsia="Times New Roman" w:hAnsi="Times New Roman" w:cs="Times New Roman"/>
          <w:sz w:val="28"/>
          <w:szCs w:val="28"/>
          <w:lang w:eastAsia="ru-RU"/>
        </w:rPr>
        <w:t xml:space="preserve"> «14» января  2019 года.</w:t>
      </w:r>
    </w:p>
    <w:p w:rsidR="0016011E" w:rsidRPr="0016011E" w:rsidRDefault="0016011E" w:rsidP="0016011E">
      <w:pPr>
        <w:widowControl w:val="0"/>
        <w:tabs>
          <w:tab w:val="left" w:pos="1154"/>
        </w:tabs>
        <w:spacing w:after="0" w:line="240" w:lineRule="auto"/>
        <w:ind w:right="40"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2. Прием заявок на участие в Аукционе осуществляется по рабочим дням с «14» января  2019 года по «14» февраля</w:t>
      </w:r>
      <w:r w:rsidR="0086543D" w:rsidRPr="0086543D">
        <w:rPr>
          <w:rFonts w:ascii="Times New Roman" w:eastAsia="Times New Roman" w:hAnsi="Times New Roman" w:cs="Times New Roman"/>
          <w:color w:val="000000"/>
          <w:sz w:val="28"/>
          <w:szCs w:val="28"/>
          <w:lang w:eastAsia="ru-RU"/>
        </w:rPr>
        <w:t xml:space="preserve">   2019</w:t>
      </w:r>
      <w:r w:rsidRPr="0016011E">
        <w:rPr>
          <w:rFonts w:ascii="Times New Roman" w:eastAsia="Times New Roman" w:hAnsi="Times New Roman" w:cs="Times New Roman"/>
          <w:color w:val="000000"/>
          <w:sz w:val="28"/>
          <w:szCs w:val="28"/>
          <w:lang w:eastAsia="ru-RU"/>
        </w:rPr>
        <w:t xml:space="preserve"> года с 8:30 до 12:30 и с 13:30 до 16:30 часов (время московское), по пятницам с 8:30 до 13:30 часов (время московское).</w:t>
      </w:r>
    </w:p>
    <w:p w:rsidR="0016011E" w:rsidRPr="0016011E" w:rsidRDefault="0016011E" w:rsidP="0016011E">
      <w:pPr>
        <w:widowControl w:val="0"/>
        <w:tabs>
          <w:tab w:val="left" w:pos="1154"/>
        </w:tabs>
        <w:spacing w:after="0" w:line="240" w:lineRule="auto"/>
        <w:ind w:right="40"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 xml:space="preserve">3. Заявки представляются по адресу: 173015, Новгородская область, </w:t>
      </w:r>
      <w:r w:rsidRPr="0016011E">
        <w:rPr>
          <w:rFonts w:ascii="Times New Roman" w:eastAsia="Times New Roman" w:hAnsi="Times New Roman" w:cs="Times New Roman"/>
          <w:color w:val="000000"/>
          <w:sz w:val="28"/>
          <w:szCs w:val="28"/>
          <w:lang w:eastAsia="ru-RU"/>
        </w:rPr>
        <w:br/>
        <w:t>г. Великий Новгород, ул. Загородная, д.2, корп.2, кабинет 202.</w:t>
      </w:r>
    </w:p>
    <w:p w:rsidR="0016011E" w:rsidRPr="0016011E" w:rsidRDefault="0016011E" w:rsidP="0016011E">
      <w:pPr>
        <w:widowControl w:val="0"/>
        <w:tabs>
          <w:tab w:val="left" w:pos="1154"/>
        </w:tabs>
        <w:spacing w:after="0" w:line="240" w:lineRule="auto"/>
        <w:ind w:right="40" w:firstLine="709"/>
        <w:jc w:val="both"/>
        <w:rPr>
          <w:rFonts w:ascii="Times New Roman" w:eastAsia="Courier New"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4. Заявка п</w:t>
      </w:r>
      <w:r w:rsidRPr="0016011E">
        <w:rPr>
          <w:rFonts w:ascii="Times New Roman" w:eastAsia="Courier New" w:hAnsi="Times New Roman" w:cs="Times New Roman"/>
          <w:color w:val="000000"/>
          <w:sz w:val="28"/>
          <w:szCs w:val="28"/>
          <w:lang w:eastAsia="ru-RU"/>
        </w:rPr>
        <w:t>одается в запечатанном конверте. На таком конверте указывается наименование и номер Аукциона на участие в котором подается данная заявка, время и дата вскрытия конвертов следующим образом:</w:t>
      </w:r>
    </w:p>
    <w:p w:rsidR="0016011E" w:rsidRPr="0016011E" w:rsidRDefault="0016011E" w:rsidP="0016011E">
      <w:pPr>
        <w:widowControl w:val="0"/>
        <w:spacing w:after="0" w:line="240" w:lineRule="auto"/>
        <w:ind w:right="40" w:firstLine="709"/>
        <w:jc w:val="both"/>
        <w:rPr>
          <w:rFonts w:ascii="Courier New" w:eastAsia="Courier New" w:hAnsi="Courier New" w:cs="Courier New"/>
          <w:color w:val="FF0000"/>
          <w:sz w:val="24"/>
          <w:szCs w:val="24"/>
          <w:lang w:eastAsia="ru-RU"/>
        </w:rPr>
      </w:pPr>
    </w:p>
    <w:tbl>
      <w:tblPr>
        <w:tblW w:w="94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16011E" w:rsidRPr="0016011E" w:rsidTr="00734834">
        <w:trPr>
          <w:trHeight w:val="900"/>
          <w:jc w:val="center"/>
        </w:trPr>
        <w:tc>
          <w:tcPr>
            <w:tcW w:w="941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tabs>
                <w:tab w:val="num" w:pos="0"/>
              </w:tabs>
              <w:spacing w:after="0" w:line="240" w:lineRule="auto"/>
              <w:ind w:right="40" w:firstLine="709"/>
              <w:jc w:val="center"/>
              <w:rPr>
                <w:rFonts w:ascii="Courier New" w:eastAsia="Courier New" w:hAnsi="Courier New" w:cs="Courier New"/>
                <w:color w:val="FF0000"/>
                <w:sz w:val="28"/>
                <w:szCs w:val="28"/>
                <w:lang w:eastAsia="ru-RU"/>
              </w:rPr>
            </w:pPr>
          </w:p>
          <w:p w:rsidR="0016011E" w:rsidRPr="0016011E" w:rsidRDefault="0016011E" w:rsidP="0016011E">
            <w:pPr>
              <w:widowControl w:val="0"/>
              <w:tabs>
                <w:tab w:val="num" w:pos="0"/>
              </w:tabs>
              <w:spacing w:after="0" w:line="240" w:lineRule="auto"/>
              <w:ind w:right="40" w:firstLine="709"/>
              <w:jc w:val="center"/>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«Заявка на участие в Аукционе № ____________________ .</w:t>
            </w:r>
          </w:p>
          <w:p w:rsidR="0016011E" w:rsidRPr="0016011E" w:rsidRDefault="0016011E" w:rsidP="0016011E">
            <w:pPr>
              <w:widowControl w:val="0"/>
              <w:tabs>
                <w:tab w:val="num" w:pos="0"/>
              </w:tabs>
              <w:spacing w:after="0" w:line="240" w:lineRule="auto"/>
              <w:ind w:right="40" w:firstLine="709"/>
              <w:jc w:val="center"/>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 xml:space="preserve">     Не вскрывать до _____часов «____» _________ 2018 года».</w:t>
            </w:r>
          </w:p>
          <w:p w:rsidR="0016011E" w:rsidRPr="0016011E" w:rsidRDefault="0016011E" w:rsidP="0016011E">
            <w:pPr>
              <w:widowControl w:val="0"/>
              <w:tabs>
                <w:tab w:val="num" w:pos="0"/>
              </w:tabs>
              <w:spacing w:after="0" w:line="240" w:lineRule="auto"/>
              <w:ind w:right="40" w:firstLine="709"/>
              <w:jc w:val="center"/>
              <w:rPr>
                <w:rFonts w:ascii="Courier New" w:eastAsia="Courier New" w:hAnsi="Courier New" w:cs="Courier New"/>
                <w:b/>
                <w:color w:val="FF0000"/>
                <w:sz w:val="28"/>
                <w:szCs w:val="28"/>
                <w:lang w:eastAsia="ru-RU"/>
              </w:rPr>
            </w:pPr>
          </w:p>
        </w:tc>
      </w:tr>
    </w:tbl>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ru-RU"/>
        </w:rPr>
      </w:pPr>
    </w:p>
    <w:p w:rsidR="0016011E" w:rsidRPr="0016011E" w:rsidRDefault="0016011E" w:rsidP="0016011E">
      <w:pPr>
        <w:widowControl w:val="0"/>
        <w:shd w:val="clear" w:color="auto" w:fill="FFFFFF"/>
        <w:spacing w:before="120" w:after="0" w:line="317" w:lineRule="exact"/>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
          <w:bCs/>
          <w:color w:val="000000"/>
          <w:sz w:val="28"/>
          <w:szCs w:val="28"/>
          <w:lang w:eastAsia="ru-RU"/>
        </w:rPr>
        <w:t xml:space="preserve">Место, дата и время вскрытия конвертов с заявками на участие в Аукционе: </w:t>
      </w:r>
      <w:r w:rsidRPr="0016011E">
        <w:rPr>
          <w:rFonts w:ascii="Times New Roman" w:eastAsia="Times New Roman" w:hAnsi="Times New Roman" w:cs="Times New Roman"/>
          <w:sz w:val="28"/>
          <w:szCs w:val="28"/>
          <w:lang w:eastAsia="ru-RU"/>
        </w:rPr>
        <w:t xml:space="preserve">173015, Новгородская область, г. Великий Новгород, </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ул. Загородная, д.2, корп.2, 2 этаж, конференц-зал, «15» февраля 2019 г. в 11 часов 00 минут по московскому времени.</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
          <w:bCs/>
          <w:color w:val="000000"/>
          <w:sz w:val="28"/>
          <w:szCs w:val="28"/>
          <w:lang w:eastAsia="ru-RU"/>
        </w:rPr>
        <w:t xml:space="preserve">Место и дата рассмотрения заявок на участие в Аукционе: </w:t>
      </w:r>
      <w:r w:rsidRPr="0016011E">
        <w:rPr>
          <w:rFonts w:ascii="Times New Roman" w:eastAsia="Times New Roman" w:hAnsi="Times New Roman" w:cs="Times New Roman"/>
          <w:sz w:val="28"/>
          <w:szCs w:val="28"/>
          <w:lang w:eastAsia="ru-RU"/>
        </w:rPr>
        <w:t>173015, Новгородская область, г. Великий Новгород, ул. Загородная, д.2, корп.2, 2 этаж, конференц-зал, «15» февраля 2019 года в 11 часов 30 минут по московскому времени.</w:t>
      </w:r>
    </w:p>
    <w:p w:rsidR="0016011E" w:rsidRPr="0016011E" w:rsidRDefault="0016011E" w:rsidP="0016011E">
      <w:pPr>
        <w:widowControl w:val="0"/>
        <w:tabs>
          <w:tab w:val="left" w:pos="834"/>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На основании результатов рассмотрения заявок принимается решение:</w:t>
      </w:r>
    </w:p>
    <w:p w:rsidR="0016011E" w:rsidRPr="0016011E" w:rsidRDefault="0016011E" w:rsidP="0016011E">
      <w:pPr>
        <w:widowControl w:val="0"/>
        <w:tabs>
          <w:tab w:val="left" w:pos="780"/>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о допуске к участию в открытом Аукционе Претендента и о признании Претендента, подавшего заявку на участие в Аукционе, Участником Аукциона;</w:t>
      </w:r>
    </w:p>
    <w:p w:rsidR="0016011E" w:rsidRPr="0016011E" w:rsidRDefault="0016011E" w:rsidP="0016011E">
      <w:pPr>
        <w:widowControl w:val="0"/>
        <w:tabs>
          <w:tab w:val="left" w:pos="622"/>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об отказе в допуске Претендента к участию в Аукционе;</w:t>
      </w:r>
    </w:p>
    <w:p w:rsidR="0016011E" w:rsidRPr="0016011E" w:rsidRDefault="0016011E" w:rsidP="0016011E">
      <w:pPr>
        <w:widowControl w:val="0"/>
        <w:tabs>
          <w:tab w:val="left" w:pos="622"/>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о признании Аукциона несостоявшимся.</w:t>
      </w:r>
    </w:p>
    <w:p w:rsidR="0016011E" w:rsidRPr="0016011E" w:rsidRDefault="0016011E" w:rsidP="0016011E">
      <w:pPr>
        <w:widowControl w:val="0"/>
        <w:tabs>
          <w:tab w:val="left" w:pos="622"/>
        </w:tabs>
        <w:spacing w:after="0" w:line="240" w:lineRule="auto"/>
        <w:ind w:right="40" w:firstLine="709"/>
        <w:jc w:val="both"/>
        <w:rPr>
          <w:rFonts w:ascii="Times New Roman" w:eastAsia="Times New Roman" w:hAnsi="Times New Roman" w:cs="Times New Roman"/>
          <w:sz w:val="28"/>
          <w:szCs w:val="28"/>
          <w:lang w:eastAsia="ru-RU"/>
        </w:rPr>
      </w:pPr>
    </w:p>
    <w:p w:rsidR="0016011E" w:rsidRPr="0016011E" w:rsidRDefault="0016011E" w:rsidP="0016011E">
      <w:pPr>
        <w:widowControl w:val="0"/>
        <w:tabs>
          <w:tab w:val="left" w:pos="780"/>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В случае признания аукциона несостоявшимся, составляется Протокол о признании Аукциона несостоявшимся, который подписывается членами Аукционной комиссии в течение 3 (Трёх) рабочих дней с даты рассмотрения заявок на участие в открытом Аукционе. Указанный Протокол размещается на сайте </w:t>
      </w:r>
      <w:hyperlink r:id="rId20" w:history="1">
        <w:r w:rsidRPr="0016011E">
          <w:rPr>
            <w:rFonts w:ascii="Times New Roman" w:eastAsia="Times New Roman" w:hAnsi="Times New Roman" w:cs="Times New Roman"/>
            <w:color w:val="0066CC"/>
            <w:sz w:val="28"/>
            <w:szCs w:val="28"/>
            <w:u w:val="single"/>
            <w:lang w:eastAsia="ru-RU"/>
          </w:rPr>
          <w:t>www.novoblgaz.ru</w:t>
        </w:r>
      </w:hyperlink>
      <w:r w:rsidRPr="0016011E">
        <w:rPr>
          <w:rFonts w:ascii="Times New Roman" w:eastAsia="Times New Roman" w:hAnsi="Times New Roman" w:cs="Times New Roman"/>
          <w:sz w:val="28"/>
          <w:szCs w:val="28"/>
          <w:lang w:eastAsia="ru-RU"/>
        </w:rPr>
        <w:t xml:space="preserve">  течение трёх рабочих дней, следующих за днем подписания протокола.</w:t>
      </w:r>
    </w:p>
    <w:p w:rsidR="0016011E" w:rsidRPr="0016011E" w:rsidRDefault="0016011E" w:rsidP="0016011E">
      <w:pPr>
        <w:widowControl w:val="0"/>
        <w:tabs>
          <w:tab w:val="left" w:pos="780"/>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Организатор Аукциона в течение 10 (Десяти) рабочих дней со дня подписания протокола о признании Аукциона не состоявшимся возвращает перечисленный задаток.</w:t>
      </w:r>
    </w:p>
    <w:p w:rsidR="0016011E" w:rsidRPr="0016011E" w:rsidRDefault="0016011E" w:rsidP="0016011E">
      <w:pPr>
        <w:widowControl w:val="0"/>
        <w:tabs>
          <w:tab w:val="left" w:pos="736"/>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На основании результатов рассмотрения заявок на участие в открытом Аукционе оформляется Протокол заседания комиссии по рассмотрению заявок, поступивших на участие в открытом Аукционе, который ведется Аукционной комиссией и подписывается всеми присутствующими на заседании членами Аукционной комиссии в течение трех рабочих дней с даты рассмотрения заявок на участие в открытом Аукционе. Претендентам, подавшим заявки на участие в открытом Аукционе и признанным Участниками открытого Аукциона, и Претендентам, подавшим заявки на участие в открытом Аукционе и не допущенным к участию в открытом Аукционе,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посредством факсимильной связи или электронной почты, сведения о которых были указаны ими в заявках.</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
          <w:bCs/>
          <w:color w:val="000000"/>
          <w:sz w:val="28"/>
          <w:szCs w:val="28"/>
          <w:lang w:eastAsia="ru-RU"/>
        </w:rPr>
        <w:t xml:space="preserve">Место, дата и время проведения открытого Аукциона и подведения итогов: </w:t>
      </w:r>
      <w:r w:rsidRPr="0016011E">
        <w:rPr>
          <w:rFonts w:ascii="Times New Roman" w:eastAsia="Times New Roman" w:hAnsi="Times New Roman" w:cs="Times New Roman"/>
          <w:sz w:val="28"/>
          <w:szCs w:val="28"/>
          <w:lang w:eastAsia="ru-RU"/>
        </w:rPr>
        <w:t>173015, Новгородская область, г. Великий Новгород, ул. Загородная, д.2, корп.2, 2 этаж, конференц-зал, «25» февраля  2019 г. в 10 часов 00 минут по московскому времени.</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color w:val="000000"/>
          <w:sz w:val="28"/>
          <w:szCs w:val="28"/>
          <w:lang w:eastAsia="ru-RU"/>
        </w:rPr>
      </w:pPr>
      <w:r w:rsidRPr="0016011E">
        <w:rPr>
          <w:rFonts w:ascii="Times New Roman" w:eastAsia="Times New Roman" w:hAnsi="Times New Roman" w:cs="Times New Roman"/>
          <w:b/>
          <w:color w:val="000000"/>
          <w:sz w:val="28"/>
          <w:szCs w:val="28"/>
          <w:lang w:eastAsia="ru-RU"/>
        </w:rPr>
        <w:t>РАЗДЕЛ 2. ПОДГОТОВКА И ПОДАЧА ЗАЯВОК НА УЧАСТИЕ В АУКЦИОНЕ</w:t>
      </w:r>
      <w:bookmarkEnd w:id="0"/>
    </w:p>
    <w:p w:rsidR="0016011E" w:rsidRPr="0016011E" w:rsidRDefault="0016011E" w:rsidP="0016011E">
      <w:pPr>
        <w:widowControl w:val="0"/>
        <w:autoSpaceDE w:val="0"/>
        <w:autoSpaceDN w:val="0"/>
        <w:adjustRightInd w:val="0"/>
        <w:spacing w:after="0" w:line="240" w:lineRule="auto"/>
        <w:ind w:right="40" w:firstLine="709"/>
        <w:jc w:val="center"/>
        <w:rPr>
          <w:rFonts w:ascii="Times New Roman" w:eastAsia="Courier New" w:hAnsi="Times New Roman" w:cs="Times New Roman"/>
          <w:color w:val="000000"/>
          <w:sz w:val="28"/>
          <w:szCs w:val="28"/>
          <w:lang w:eastAsia="ru-RU"/>
        </w:rPr>
      </w:pPr>
    </w:p>
    <w:p w:rsidR="0016011E" w:rsidRPr="0016011E" w:rsidRDefault="0016011E" w:rsidP="0016011E">
      <w:pPr>
        <w:widowControl w:val="0"/>
        <w:autoSpaceDE w:val="0"/>
        <w:autoSpaceDN w:val="0"/>
        <w:adjustRightInd w:val="0"/>
        <w:spacing w:after="0" w:line="240" w:lineRule="auto"/>
        <w:ind w:right="40" w:firstLine="709"/>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2.1. Претендент на участие в Аукционе (далее – «Претендент») подает заявку на участие в Аукционе в письменной форме в соответствии с приложением 1 к настоящей Аукционной документации.</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2.2. Претендент вправе подать только одну заявку на участие в Аукционе в отношении предмета Аукциона.</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2.3. Одновременно с заявкой Претенденты представляют следующие документы по формам, определенным в Приложении № 1 к настоящей документации: </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b/>
          <w:sz w:val="28"/>
          <w:szCs w:val="28"/>
          <w:lang w:eastAsia="ru-RU"/>
        </w:rPr>
      </w:pPr>
      <w:r w:rsidRPr="0016011E">
        <w:rPr>
          <w:rFonts w:ascii="Times New Roman" w:eastAsia="Times New Roman" w:hAnsi="Times New Roman" w:cs="Times New Roman"/>
          <w:b/>
          <w:sz w:val="28"/>
          <w:szCs w:val="28"/>
          <w:u w:val="single"/>
          <w:lang w:eastAsia="ru-RU"/>
        </w:rPr>
        <w:t>Юридические лица</w:t>
      </w:r>
      <w:r w:rsidRPr="0016011E">
        <w:rPr>
          <w:rFonts w:ascii="Times New Roman" w:eastAsia="Times New Roman" w:hAnsi="Times New Roman" w:cs="Times New Roman"/>
          <w:b/>
          <w:sz w:val="28"/>
          <w:szCs w:val="28"/>
          <w:lang w:eastAsia="ru-RU"/>
        </w:rPr>
        <w:t xml:space="preserve"> дополнительно прилагают к заявке:</w:t>
      </w:r>
    </w:p>
    <w:p w:rsidR="0016011E" w:rsidRPr="0016011E" w:rsidRDefault="0016011E" w:rsidP="0016011E">
      <w:pPr>
        <w:widowControl w:val="0"/>
        <w:tabs>
          <w:tab w:val="left" w:pos="742"/>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Анкета Претендента на участие в открытом Аукционе;</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нотариально заверенные копии учредительных документов;</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заверенные Претендентом копии свидетельств о регистрации юридического лица и о постановке на учет в налоговом органе;</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бухгалтерский баланс (формы №1, №2) на последнюю отчетную дату (или за время существования юридического лица), заверенный Претендентом;</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 либо выписка);</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реквизиты для возврата задатка;</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color w:val="00B050"/>
          <w:sz w:val="28"/>
          <w:szCs w:val="28"/>
          <w:lang w:eastAsia="ru-RU"/>
        </w:rPr>
      </w:pPr>
      <w:r w:rsidRPr="0016011E">
        <w:rPr>
          <w:rFonts w:ascii="Times New Roman" w:eastAsia="Times New Roman" w:hAnsi="Times New Roman" w:cs="Times New Roman"/>
          <w:sz w:val="28"/>
          <w:szCs w:val="28"/>
          <w:lang w:eastAsia="ru-RU"/>
        </w:rPr>
        <w:t xml:space="preserve">- </w:t>
      </w:r>
      <w:r w:rsidRPr="0016011E">
        <w:rPr>
          <w:rFonts w:ascii="Times New Roman" w:eastAsia="Times New Roman" w:hAnsi="Times New Roman" w:cs="Times New Roman"/>
          <w:color w:val="00B050"/>
          <w:sz w:val="28"/>
          <w:szCs w:val="28"/>
          <w:lang w:eastAsia="ru-RU"/>
        </w:rPr>
        <w:t>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 Претенденте. Выписка из ЕГРЮЛ/ЕГРИП должна быть выдана налоговым органом не ранее чем за 6 (шесть) месяцев до даты опубликования Извещения. (Претендент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сведения о цепочке собственников Участника, включая бенефициаров (в том числе, конечных) по установленной в настоящей Документации форме (форма 1.6) с указанием всех необходимых данных и с приложением копий подтверждающих документов.</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 опись документов. </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b/>
          <w:sz w:val="28"/>
          <w:szCs w:val="28"/>
          <w:u w:val="single"/>
          <w:lang w:eastAsia="ru-RU"/>
        </w:rPr>
      </w:pPr>
      <w:r w:rsidRPr="0016011E">
        <w:rPr>
          <w:rFonts w:ascii="Times New Roman" w:eastAsia="Times New Roman" w:hAnsi="Times New Roman" w:cs="Times New Roman"/>
          <w:b/>
          <w:sz w:val="28"/>
          <w:szCs w:val="28"/>
          <w:lang w:eastAsia="ru-RU"/>
        </w:rPr>
        <w:t xml:space="preserve">Перечень прилагаемых к заявке дополнительных документов, подаваемых </w:t>
      </w:r>
      <w:r w:rsidRPr="0016011E">
        <w:rPr>
          <w:rFonts w:ascii="Times New Roman" w:eastAsia="Times New Roman" w:hAnsi="Times New Roman" w:cs="Times New Roman"/>
          <w:b/>
          <w:sz w:val="28"/>
          <w:szCs w:val="28"/>
          <w:u w:val="single"/>
          <w:lang w:eastAsia="ru-RU"/>
        </w:rPr>
        <w:t>физическими лицами:</w:t>
      </w:r>
    </w:p>
    <w:p w:rsidR="0016011E" w:rsidRPr="0016011E" w:rsidRDefault="0016011E" w:rsidP="0016011E">
      <w:pPr>
        <w:widowControl w:val="0"/>
        <w:tabs>
          <w:tab w:val="left" w:pos="742"/>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Анкета Претендента на участие в открытом Аукционе;</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noBreakHyphen/>
        <w:t> копия паспорта или копия иного удостоверения личности;</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реквизиты для возврата задатка;</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согласие на обработку своих персональных данных (форма 1.5);</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опись документов.</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b/>
          <w:sz w:val="28"/>
          <w:szCs w:val="28"/>
          <w:lang w:eastAsia="ru-RU"/>
        </w:rPr>
      </w:pPr>
      <w:r w:rsidRPr="0016011E">
        <w:rPr>
          <w:rFonts w:ascii="Times New Roman" w:eastAsia="Times New Roman" w:hAnsi="Times New Roman" w:cs="Times New Roman"/>
          <w:b/>
          <w:sz w:val="28"/>
          <w:szCs w:val="28"/>
          <w:u w:val="single"/>
          <w:lang w:eastAsia="ru-RU"/>
        </w:rPr>
        <w:t>Индивидуальные предприниматели</w:t>
      </w:r>
      <w:r w:rsidRPr="0016011E">
        <w:rPr>
          <w:rFonts w:ascii="Times New Roman" w:eastAsia="Times New Roman" w:hAnsi="Times New Roman" w:cs="Times New Roman"/>
          <w:b/>
          <w:sz w:val="28"/>
          <w:szCs w:val="28"/>
          <w:lang w:eastAsia="ru-RU"/>
        </w:rPr>
        <w:t xml:space="preserve"> (далее – ИП) дополнительно представляют следующие документы:</w:t>
      </w:r>
    </w:p>
    <w:p w:rsidR="0016011E" w:rsidRPr="0016011E" w:rsidRDefault="0016011E" w:rsidP="0016011E">
      <w:pPr>
        <w:widowControl w:val="0"/>
        <w:tabs>
          <w:tab w:val="left" w:pos="742"/>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Анкета Претендента на участие в открытом Аукционе;</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нотариально заверенная копия свидетельства о регистрации;</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нотариально заверенная копия свидетельства о постановке ИП на учет в налоговом органе;</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 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 реквизиты для возврата задатка; </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полученную не ранее чем за 6 (шесть) месяцев до дня размещения на сайте Заказчика извещения о проведении открытого аукциона выписку из единого государственного реестра индивидуальных предпринимателей (ЕГРИП) или нотариально заверенную копию такой  выписки;</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опись документов.</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В случае подачи заявки представителем, он должен предъявить надлежащим образом оформленный документ (доверенность), удостоверяющий его право действовать от имени заявителя (с документами, удостоверяющими его личность).</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Претендент может представить Организатору аукциона только одну заявку.</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(при наличии)  Претендента (для юридического лица) и подписаны Претендентом или его представителем. К данным документам (в том числе к каждому тому) также прилагается их опись. </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2.4. Сведения, которые содержатся в заявках Претендентов, не должны допускать двоякого толкования, в противном случае, Организатор Аукциона самостоятельно определяет значение таких сведений.</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2.5. Подчистки и исправления не допускаются. Все экземпляры документации должны иметь четкую печать текстов.</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2.6. Заявки на участие в Аукционе предоставляются по почтовому адресу Организатора, указанному в извещении о проведении открытого Аукциона.</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2.7. Претендент при отправке заявки по почте, несет риск того, что его заявка будет доставлена по неправильному адресу и признана опоздавшей. </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2.8. Каждый конверт с заявкой, поступивший в установленные Аукционной документацией сроки, регистрируется Организатором </w:t>
      </w:r>
      <w:r w:rsidRPr="0016011E">
        <w:rPr>
          <w:rFonts w:ascii="Times New Roman" w:eastAsia="Times New Roman" w:hAnsi="Times New Roman" w:cs="Times New Roman"/>
          <w:sz w:val="24"/>
          <w:szCs w:val="24"/>
          <w:lang w:eastAsia="ru-RU"/>
        </w:rPr>
        <w:t xml:space="preserve">и </w:t>
      </w:r>
      <w:r w:rsidRPr="0016011E">
        <w:rPr>
          <w:rFonts w:ascii="Times New Roman" w:eastAsia="Times New Roman" w:hAnsi="Times New Roman" w:cs="Times New Roman"/>
          <w:sz w:val="28"/>
          <w:szCs w:val="28"/>
          <w:lang w:eastAsia="ru-RU"/>
        </w:rPr>
        <w:t xml:space="preserve">маркируется путем нанесения на конверт регистрационного номера.  Поступившие конверты с заявками регистрируются в журнале регистрации заявок на участие в Открытом аукционе в порядке поступления конвертов с заявками по адресу: 173015, Новгородская область, г. Великий Новгород, ул. Загородная, д.2, корп.2, кабинет 202. Запись регистрации </w:t>
      </w:r>
      <w:bookmarkStart w:id="1" w:name="YANDEX_24"/>
      <w:bookmarkEnd w:id="1"/>
      <w:r w:rsidRPr="0016011E">
        <w:rPr>
          <w:rFonts w:ascii="Times New Roman" w:eastAsia="Times New Roman" w:hAnsi="Times New Roman" w:cs="Times New Roman"/>
          <w:sz w:val="28"/>
          <w:szCs w:val="28"/>
          <w:lang w:eastAsia="ru-RU"/>
        </w:rPr>
        <w:fldChar w:fldCharType="begin"/>
      </w:r>
      <w:r w:rsidRPr="0016011E">
        <w:rPr>
          <w:rFonts w:ascii="Times New Roman" w:eastAsia="Times New Roman" w:hAnsi="Times New Roman" w:cs="Times New Roman"/>
          <w:sz w:val="28"/>
          <w:szCs w:val="28"/>
          <w:lang w:eastAsia="ru-RU"/>
        </w:rPr>
        <w:instrText xml:space="preserve"> HYPERLINK "http://hghltd.yandex.net/yandbtm?fmode=inject&amp;url=http%3A%2F%2Fru.convdocs.org%2Fdocs%2Findex-30086.html%3Fpage%3D4&amp;tld=ru&amp;lang=ru&amp;la=1404273920&amp;text=%D0%BA%D0%B0%D0%BA%20%D1%80%D0%B5%D0%B3%D0%B8%D1%81%D1%82%D1%80%D0%B8%D1%80%D0%BE%D0%B2%D0%B0%D1%82%D1%8C%20%D0%B7%D0%B0%D1%8F%D0%B2%D0%BA%D0%B8%20%D0%B2%20%D0%B7%D0%B0%D0%BA%D1%80%D1%8B%D1%82%D1%8B%D1%85%20%D0%BA%D0%BE%D0%BD%D0%B2%D0%B5%D1%80%D1%82%D0%B0%D1%85%20%D0%BD%D0%B0%D1%80%D0%BE%D1%87%D0%BD%D0%BE&amp;l10n=ru&amp;mime=html&amp;sign=bf5740b15fbb6571ddf0a5258e51f5c9&amp;keyno=0" \l "YANDEX_23" </w:instrText>
      </w:r>
      <w:r w:rsidRPr="0016011E">
        <w:rPr>
          <w:rFonts w:ascii="Times New Roman" w:eastAsia="Times New Roman" w:hAnsi="Times New Roman" w:cs="Times New Roman"/>
          <w:sz w:val="28"/>
          <w:szCs w:val="28"/>
          <w:lang w:eastAsia="ru-RU"/>
        </w:rPr>
        <w:fldChar w:fldCharType="end"/>
      </w:r>
      <w:r w:rsidRPr="0016011E">
        <w:rPr>
          <w:rFonts w:ascii="Times New Roman" w:eastAsia="Times New Roman" w:hAnsi="Times New Roman" w:cs="Times New Roman"/>
          <w:sz w:val="28"/>
          <w:szCs w:val="28"/>
          <w:lang w:eastAsia="ru-RU"/>
        </w:rPr>
        <w:t> заявки </w:t>
      </w:r>
      <w:hyperlink r:id="rId21" w:anchor="YANDEX_25" w:history="1"/>
      <w:r w:rsidRPr="0016011E">
        <w:rPr>
          <w:rFonts w:ascii="Times New Roman" w:eastAsia="Times New Roman" w:hAnsi="Times New Roman" w:cs="Times New Roman"/>
          <w:sz w:val="28"/>
          <w:szCs w:val="28"/>
          <w:lang w:eastAsia="ru-RU"/>
        </w:rPr>
        <w:t xml:space="preserve"> должна включать регистрационный номер </w:t>
      </w:r>
      <w:bookmarkStart w:id="2" w:name="YANDEX_25"/>
      <w:bookmarkEnd w:id="2"/>
      <w:r w:rsidRPr="0016011E">
        <w:rPr>
          <w:rFonts w:ascii="Times New Roman" w:eastAsia="Times New Roman" w:hAnsi="Times New Roman" w:cs="Times New Roman"/>
          <w:sz w:val="28"/>
          <w:szCs w:val="28"/>
          <w:lang w:eastAsia="ru-RU"/>
        </w:rPr>
        <w:fldChar w:fldCharType="begin"/>
      </w:r>
      <w:r w:rsidRPr="0016011E">
        <w:rPr>
          <w:rFonts w:ascii="Times New Roman" w:eastAsia="Times New Roman" w:hAnsi="Times New Roman" w:cs="Times New Roman"/>
          <w:sz w:val="28"/>
          <w:szCs w:val="28"/>
          <w:lang w:eastAsia="ru-RU"/>
        </w:rPr>
        <w:instrText xml:space="preserve"> HYPERLINK "http://hghltd.yandex.net/yandbtm?fmode=inject&amp;url=http%3A%2F%2Fru.convdocs.org%2Fdocs%2Findex-30086.html%3Fpage%3D4&amp;tld=ru&amp;lang=ru&amp;la=1404273920&amp;text=%D0%BA%D0%B0%D0%BA%20%D1%80%D0%B5%D0%B3%D0%B8%D1%81%D1%82%D1%80%D0%B8%D1%80%D0%BE%D0%B2%D0%B0%D1%82%D1%8C%20%D0%B7%D0%B0%D1%8F%D0%B2%D0%BA%D0%B8%20%D0%B2%20%D0%B7%D0%B0%D0%BA%D1%80%D1%8B%D1%82%D1%8B%D1%85%20%D0%BA%D0%BE%D0%BD%D0%B2%D0%B5%D1%80%D1%82%D0%B0%D1%85%20%D0%BD%D0%B0%D1%80%D0%BE%D1%87%D0%BD%D0%BE&amp;l10n=ru&amp;mime=html&amp;sign=bf5740b15fbb6571ddf0a5258e51f5c9&amp;keyno=0" \l "YANDEX_24" </w:instrText>
      </w:r>
      <w:r w:rsidRPr="0016011E">
        <w:rPr>
          <w:rFonts w:ascii="Times New Roman" w:eastAsia="Times New Roman" w:hAnsi="Times New Roman" w:cs="Times New Roman"/>
          <w:sz w:val="28"/>
          <w:szCs w:val="28"/>
          <w:lang w:eastAsia="ru-RU"/>
        </w:rPr>
        <w:fldChar w:fldCharType="end"/>
      </w:r>
      <w:r w:rsidRPr="0016011E">
        <w:rPr>
          <w:rFonts w:ascii="Times New Roman" w:eastAsia="Times New Roman" w:hAnsi="Times New Roman" w:cs="Times New Roman"/>
          <w:sz w:val="28"/>
          <w:szCs w:val="28"/>
          <w:lang w:eastAsia="ru-RU"/>
        </w:rPr>
        <w:t> заявки</w:t>
      </w:r>
      <w:hyperlink r:id="rId22" w:anchor="YANDEX_26" w:history="1"/>
      <w:r w:rsidRPr="0016011E">
        <w:rPr>
          <w:rFonts w:ascii="Times New Roman" w:eastAsia="Times New Roman" w:hAnsi="Times New Roman" w:cs="Times New Roman"/>
          <w:sz w:val="28"/>
          <w:szCs w:val="28"/>
          <w:lang w:eastAsia="ru-RU"/>
        </w:rPr>
        <w:t xml:space="preserve">, способ подачи заявки, дату, время подачи заявки. При доставке </w:t>
      </w:r>
      <w:bookmarkStart w:id="3" w:name="YANDEX_26"/>
      <w:bookmarkEnd w:id="3"/>
      <w:r w:rsidRPr="0016011E">
        <w:rPr>
          <w:rFonts w:ascii="Times New Roman" w:eastAsia="Times New Roman" w:hAnsi="Times New Roman" w:cs="Times New Roman"/>
          <w:sz w:val="28"/>
          <w:szCs w:val="28"/>
          <w:lang w:eastAsia="ru-RU"/>
        </w:rPr>
        <w:fldChar w:fldCharType="begin"/>
      </w:r>
      <w:r w:rsidRPr="0016011E">
        <w:rPr>
          <w:rFonts w:ascii="Times New Roman" w:eastAsia="Times New Roman" w:hAnsi="Times New Roman" w:cs="Times New Roman"/>
          <w:sz w:val="28"/>
          <w:szCs w:val="28"/>
          <w:lang w:eastAsia="ru-RU"/>
        </w:rPr>
        <w:instrText xml:space="preserve"> HYPERLINK "http://hghltd.yandex.net/yandbtm?fmode=inject&amp;url=http%3A%2F%2Fru.convdocs.org%2Fdocs%2Findex-30086.html%3Fpage%3D4&amp;tld=ru&amp;lang=ru&amp;la=1404273920&amp;text=%D0%BA%D0%B0%D0%BA%20%D1%80%D0%B5%D0%B3%D0%B8%D1%81%D1%82%D1%80%D0%B8%D1%80%D0%BE%D0%B2%D0%B0%D1%82%D1%8C%20%D0%B7%D0%B0%D1%8F%D0%B2%D0%BA%D0%B8%20%D0%B2%20%D0%B7%D0%B0%D0%BA%D1%80%D1%8B%D1%82%D1%8B%D1%85%20%D0%BA%D0%BE%D0%BD%D0%B2%D0%B5%D1%80%D1%82%D0%B0%D1%85%20%D0%BD%D0%B0%D1%80%D0%BE%D1%87%D0%BD%D0%BE&amp;l10n=ru&amp;mime=html&amp;sign=bf5740b15fbb6571ddf0a5258e51f5c9&amp;keyno=0" \l "YANDEX_25" </w:instrText>
      </w:r>
      <w:r w:rsidRPr="0016011E">
        <w:rPr>
          <w:rFonts w:ascii="Times New Roman" w:eastAsia="Times New Roman" w:hAnsi="Times New Roman" w:cs="Times New Roman"/>
          <w:sz w:val="28"/>
          <w:szCs w:val="28"/>
          <w:lang w:eastAsia="ru-RU"/>
        </w:rPr>
        <w:fldChar w:fldCharType="end"/>
      </w:r>
      <w:r w:rsidRPr="0016011E">
        <w:rPr>
          <w:rFonts w:ascii="Times New Roman" w:eastAsia="Times New Roman" w:hAnsi="Times New Roman" w:cs="Times New Roman"/>
          <w:sz w:val="28"/>
          <w:szCs w:val="28"/>
          <w:lang w:eastAsia="ru-RU"/>
        </w:rPr>
        <w:t> заявки </w:t>
      </w:r>
      <w:hyperlink r:id="rId23" w:anchor="YANDEX_27" w:history="1"/>
      <w:r w:rsidRPr="0016011E">
        <w:rPr>
          <w:rFonts w:ascii="Times New Roman" w:eastAsia="Times New Roman" w:hAnsi="Times New Roman" w:cs="Times New Roman"/>
          <w:sz w:val="28"/>
          <w:szCs w:val="28"/>
          <w:lang w:eastAsia="ru-RU"/>
        </w:rPr>
        <w:t xml:space="preserve"> </w:t>
      </w:r>
      <w:bookmarkStart w:id="4" w:name="YANDEX_27"/>
      <w:bookmarkEnd w:id="4"/>
      <w:r w:rsidRPr="0016011E">
        <w:rPr>
          <w:rFonts w:ascii="Times New Roman" w:eastAsia="Times New Roman" w:hAnsi="Times New Roman" w:cs="Times New Roman"/>
          <w:sz w:val="28"/>
          <w:szCs w:val="28"/>
          <w:lang w:eastAsia="ru-RU"/>
        </w:rPr>
        <w:fldChar w:fldCharType="begin"/>
      </w:r>
      <w:r w:rsidRPr="0016011E">
        <w:rPr>
          <w:rFonts w:ascii="Times New Roman" w:eastAsia="Times New Roman" w:hAnsi="Times New Roman" w:cs="Times New Roman"/>
          <w:sz w:val="28"/>
          <w:szCs w:val="28"/>
          <w:lang w:eastAsia="ru-RU"/>
        </w:rPr>
        <w:instrText xml:space="preserve"> HYPERLINK "http://hghltd.yandex.net/yandbtm?fmode=inject&amp;url=http%3A%2F%2Fru.convdocs.org%2Fdocs%2Findex-30086.html%3Fpage%3D4&amp;tld=ru&amp;lang=ru&amp;la=1404273920&amp;text=%D0%BA%D0%B0%D0%BA%20%D1%80%D0%B5%D0%B3%D0%B8%D1%81%D1%82%D1%80%D0%B8%D1%80%D0%BE%D0%B2%D0%B0%D1%82%D1%8C%20%D0%B7%D0%B0%D1%8F%D0%B2%D0%BA%D0%B8%20%D0%B2%20%D0%B7%D0%B0%D0%BA%D1%80%D1%8B%D1%82%D1%8B%D1%85%20%D0%BA%D0%BE%D0%BD%D0%B2%D0%B5%D1%80%D1%82%D0%B0%D1%85%20%D0%BD%D0%B0%D1%80%D0%BE%D1%87%D0%BD%D0%BE&amp;l10n=ru&amp;mime=html&amp;sign=bf5740b15fbb6571ddf0a5258e51f5c9&amp;keyno=0" \l "YANDEX_26" </w:instrText>
      </w:r>
      <w:r w:rsidRPr="0016011E">
        <w:rPr>
          <w:rFonts w:ascii="Times New Roman" w:eastAsia="Times New Roman" w:hAnsi="Times New Roman" w:cs="Times New Roman"/>
          <w:sz w:val="28"/>
          <w:szCs w:val="28"/>
          <w:lang w:eastAsia="ru-RU"/>
        </w:rPr>
        <w:fldChar w:fldCharType="end"/>
      </w:r>
      <w:r w:rsidRPr="0016011E">
        <w:rPr>
          <w:rFonts w:ascii="Times New Roman" w:eastAsia="Times New Roman" w:hAnsi="Times New Roman" w:cs="Times New Roman"/>
          <w:sz w:val="28"/>
          <w:szCs w:val="28"/>
          <w:lang w:eastAsia="ru-RU"/>
        </w:rPr>
        <w:t> нарочным </w:t>
      </w:r>
      <w:hyperlink r:id="rId24" w:anchor="YANDEX_28" w:history="1"/>
      <w:r w:rsidRPr="0016011E">
        <w:rPr>
          <w:rFonts w:ascii="Times New Roman" w:eastAsia="Times New Roman" w:hAnsi="Times New Roman" w:cs="Times New Roman"/>
          <w:sz w:val="28"/>
          <w:szCs w:val="28"/>
          <w:lang w:eastAsia="ru-RU"/>
        </w:rPr>
        <w:t xml:space="preserve"> – также подпись и расшифровку подписи лица, доставившего конверт с заявкой.</w:t>
      </w:r>
    </w:p>
    <w:p w:rsidR="0016011E" w:rsidRPr="0016011E" w:rsidRDefault="0016011E" w:rsidP="0016011E">
      <w:pPr>
        <w:widowControl w:val="0"/>
        <w:adjustRightInd w:val="0"/>
        <w:spacing w:after="0" w:line="240" w:lineRule="auto"/>
        <w:ind w:right="40" w:firstLine="709"/>
        <w:jc w:val="both"/>
        <w:textAlignment w:val="baseline"/>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2.9. Претендент, подавший заявку на участие, вправе отозвать заявку на участие в открытом Аукционе в любое время до дня и времени начала рассмотрения Аукционной комиссией заявок на участие в открытом Аукционе посредством письменного уведомления Организатора Аукциона с указанием регистрационного номера отзываемой заявки.  Заявки на участие в Аукционе, отозванные до окончания срока подачи заявок на участие в Аукционе считаются не поданными и не оглашаются. Организатор Аукциона возвращает Задаток Претенденту, отозвавшему заявку на участие в Аукционе, в течение десяти рабочих дней со дня поступления Организатору уведомления об отзыве заявки на участие в Аукционе.</w:t>
      </w:r>
    </w:p>
    <w:p w:rsidR="0016011E" w:rsidRPr="0016011E" w:rsidRDefault="0016011E" w:rsidP="0016011E">
      <w:pPr>
        <w:widowControl w:val="0"/>
        <w:tabs>
          <w:tab w:val="left" w:pos="920"/>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2.10. Заявки на участие в Аукционе, поданные с опозданием / полученные после окончания приема заявок на участие в открытом Аукционе - не рассматриваются и возвращаются заявителям.</w:t>
      </w:r>
    </w:p>
    <w:p w:rsidR="0016011E" w:rsidRPr="0016011E" w:rsidRDefault="0016011E" w:rsidP="0016011E">
      <w:pPr>
        <w:widowControl w:val="0"/>
        <w:tabs>
          <w:tab w:val="left" w:pos="916"/>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2.11. Претенденты, подающие заявки на участие в открытом Аукционе, вносят денежные средства в соответствии с Разделом 3 настоящей документации открытого аукциона на расчетный счет Организатора по реквизитам, указанным в Извещении о проведении Аукциона.</w:t>
      </w:r>
    </w:p>
    <w:p w:rsidR="0016011E" w:rsidRPr="0016011E" w:rsidRDefault="0016011E" w:rsidP="0016011E">
      <w:pPr>
        <w:widowControl w:val="0"/>
        <w:tabs>
          <w:tab w:val="num" w:pos="1260"/>
        </w:tabs>
        <w:spacing w:after="0" w:line="240" w:lineRule="auto"/>
        <w:ind w:right="40" w:firstLine="709"/>
        <w:jc w:val="center"/>
        <w:rPr>
          <w:rFonts w:ascii="Times New Roman" w:eastAsia="Times New Roman" w:hAnsi="Times New Roman" w:cs="Times New Roman"/>
          <w:bCs/>
          <w:color w:val="000000"/>
          <w:sz w:val="28"/>
          <w:szCs w:val="28"/>
          <w:lang w:eastAsia="ru-RU"/>
        </w:rPr>
      </w:pPr>
      <w:bookmarkStart w:id="5" w:name="bookmark1"/>
    </w:p>
    <w:p w:rsidR="0016011E" w:rsidRPr="0016011E" w:rsidRDefault="0016011E" w:rsidP="0016011E">
      <w:pPr>
        <w:widowControl w:val="0"/>
        <w:tabs>
          <w:tab w:val="num" w:pos="1260"/>
        </w:tabs>
        <w:spacing w:after="0" w:line="240" w:lineRule="auto"/>
        <w:ind w:right="40" w:firstLine="709"/>
        <w:jc w:val="center"/>
        <w:rPr>
          <w:rFonts w:ascii="Times New Roman" w:eastAsia="Times New Roman" w:hAnsi="Times New Roman" w:cs="Times New Roman"/>
          <w:sz w:val="28"/>
          <w:szCs w:val="28"/>
          <w:highlight w:val="yellow"/>
          <w:lang w:eastAsia="ru-RU"/>
        </w:rPr>
      </w:pPr>
      <w:r w:rsidRPr="0016011E">
        <w:rPr>
          <w:rFonts w:ascii="Times New Roman" w:eastAsia="Times New Roman" w:hAnsi="Times New Roman" w:cs="Times New Roman"/>
          <w:b/>
          <w:bCs/>
          <w:color w:val="000000"/>
          <w:sz w:val="28"/>
          <w:szCs w:val="28"/>
          <w:lang w:eastAsia="ru-RU"/>
        </w:rPr>
        <w:t>РАЗДЕЛ 3. ОБЕСПЕЧЕНИЕ ЗАЯВКИ (ЗАДАТОК)</w:t>
      </w:r>
      <w:bookmarkEnd w:id="5"/>
    </w:p>
    <w:p w:rsidR="0016011E" w:rsidRPr="0016011E" w:rsidRDefault="0016011E" w:rsidP="0016011E">
      <w:pPr>
        <w:widowControl w:val="0"/>
        <w:tabs>
          <w:tab w:val="num" w:pos="1260"/>
        </w:tabs>
        <w:spacing w:after="0" w:line="240" w:lineRule="auto"/>
        <w:ind w:right="40" w:firstLine="709"/>
        <w:jc w:val="center"/>
        <w:rPr>
          <w:rFonts w:ascii="Times New Roman" w:eastAsia="Times New Roman" w:hAnsi="Times New Roman" w:cs="Times New Roman"/>
          <w:b/>
          <w:sz w:val="28"/>
          <w:szCs w:val="28"/>
          <w:highlight w:val="yellow"/>
          <w:lang w:eastAsia="ru-RU"/>
        </w:rPr>
      </w:pPr>
    </w:p>
    <w:p w:rsidR="0016011E" w:rsidRPr="0016011E" w:rsidRDefault="0016011E" w:rsidP="0016011E">
      <w:pPr>
        <w:widowControl w:val="0"/>
        <w:tabs>
          <w:tab w:val="left" w:pos="924"/>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3.1. Для принятия участия в Аукционе Претендент перечисляет задаток на расчетный счет, указанный ниже:</w:t>
      </w:r>
    </w:p>
    <w:p w:rsidR="0016011E" w:rsidRPr="0016011E" w:rsidRDefault="0016011E" w:rsidP="0016011E">
      <w:pPr>
        <w:widowControl w:val="0"/>
        <w:spacing w:after="0" w:line="240" w:lineRule="auto"/>
        <w:ind w:left="709" w:right="40"/>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sz w:val="28"/>
          <w:szCs w:val="28"/>
          <w:lang w:eastAsia="ru-RU"/>
        </w:rPr>
        <w:t xml:space="preserve">Получатель </w:t>
      </w:r>
      <w:r w:rsidRPr="0016011E">
        <w:rPr>
          <w:rFonts w:ascii="Times New Roman" w:eastAsia="Times New Roman" w:hAnsi="Times New Roman" w:cs="Times New Roman"/>
          <w:color w:val="000000"/>
          <w:sz w:val="28"/>
          <w:szCs w:val="28"/>
          <w:lang w:eastAsia="ru-RU"/>
        </w:rPr>
        <w:t xml:space="preserve">АО «Газпром газораспределение Великий Новгород» </w:t>
      </w:r>
    </w:p>
    <w:p w:rsidR="0016011E" w:rsidRPr="0016011E" w:rsidRDefault="0016011E" w:rsidP="0016011E">
      <w:pPr>
        <w:widowControl w:val="0"/>
        <w:suppressAutoHyphens/>
        <w:spacing w:after="0" w:line="240" w:lineRule="auto"/>
        <w:ind w:left="709" w:right="-108"/>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ИНН 5321039753, КПП 532101001, ОГРН 1025300780812,</w:t>
      </w:r>
    </w:p>
    <w:p w:rsidR="0016011E" w:rsidRPr="0016011E" w:rsidRDefault="0016011E" w:rsidP="0016011E">
      <w:pPr>
        <w:widowControl w:val="0"/>
        <w:suppressAutoHyphens/>
        <w:spacing w:after="0" w:line="240" w:lineRule="auto"/>
        <w:ind w:left="709" w:right="-24"/>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Р/с 40702810200010000753 в Центральном филиале АБ «РОССИЯ» г. Москва, к/с 30101810145250000220, БИК 044525220</w:t>
      </w:r>
    </w:p>
    <w:p w:rsidR="0016011E" w:rsidRPr="0016011E" w:rsidRDefault="0016011E" w:rsidP="0016011E">
      <w:pPr>
        <w:widowControl w:val="0"/>
        <w:spacing w:after="0" w:line="240" w:lineRule="auto"/>
        <w:ind w:right="40" w:firstLine="708"/>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Графа «Назначение платежа» в платежном документе, в обязательном порядке должна содержать указание реквизитов Аукциона (предмет, номер и дата проведения), для принятия участия в котором Претендентом вносится (перечисляется) Задаток.</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Задаток должен поступить на расчетный счет Организатора Аукциона не позднее «14» февраля 2019 года.</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Размер Задатка указан в Разделе 1 настоящей Аукционной документации.</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3.2. На сумму задатка проценты не начисляются, включая случаи возврата задатка по любым основаниям.</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3.3. Внесенный задаток подлежит возврату претенденту, отозвавшему заявку на участие в Аукционе до даты окончания приема заявок, в течение 10 (Десяти) </w:t>
      </w:r>
      <w:bookmarkStart w:id="6" w:name="5"/>
      <w:bookmarkEnd w:id="6"/>
      <w:r w:rsidRPr="0016011E">
        <w:rPr>
          <w:rFonts w:ascii="Times New Roman" w:eastAsia="Times New Roman" w:hAnsi="Times New Roman" w:cs="Times New Roman"/>
          <w:sz w:val="28"/>
          <w:szCs w:val="28"/>
          <w:lang w:eastAsia="ru-RU"/>
        </w:rPr>
        <w:t>рабочих дней с даты получения Организатором Аукциона уведомления об отзыве заявки на участие в аукционе.</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3.4. Внесенный задаток подлежит возврату Участнику Аукциона, не признанному победителем, в течение 10 (Десяти) рабочих дней с даты заключения договора купли-продажи с победителем Аукциона.</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3.5. Внесенный задаток подлежит возврату Претенденту в случае признания аукциона несостоявшимся или принятия Организатором Аукциона решения об отмене проведения аукциона в течение 10 (Десяти) рабочих дней с даты, соответственно, подписания протокола о признании Аукциона несостоявшимся или принятия решения об отмене проведения аукциона.</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3.6. Задаток, внесенный Участником, ставшим победителем Аукциона, засчитывается в счет частичной оплаты по договору купли-продажи. </w:t>
      </w:r>
    </w:p>
    <w:p w:rsidR="0016011E" w:rsidRPr="0016011E" w:rsidRDefault="0016011E" w:rsidP="0016011E">
      <w:pPr>
        <w:widowControl w:val="0"/>
        <w:tabs>
          <w:tab w:val="left" w:pos="1136"/>
        </w:tabs>
        <w:spacing w:after="0" w:line="240" w:lineRule="auto"/>
        <w:ind w:right="40" w:firstLine="709"/>
        <w:jc w:val="both"/>
        <w:rPr>
          <w:rFonts w:ascii="Times New Roman" w:eastAsia="Times New Roman" w:hAnsi="Times New Roman" w:cs="Times New Roman"/>
          <w:sz w:val="28"/>
          <w:szCs w:val="28"/>
          <w:lang w:eastAsia="ru-RU"/>
        </w:rPr>
      </w:pPr>
    </w:p>
    <w:p w:rsidR="0016011E" w:rsidRPr="0016011E" w:rsidRDefault="0016011E" w:rsidP="0016011E">
      <w:pPr>
        <w:keepNext/>
        <w:keepLines/>
        <w:widowControl w:val="0"/>
        <w:spacing w:after="0" w:line="240" w:lineRule="auto"/>
        <w:ind w:right="40" w:firstLine="709"/>
        <w:jc w:val="center"/>
        <w:outlineLvl w:val="0"/>
        <w:rPr>
          <w:rFonts w:ascii="Times New Roman" w:eastAsia="Times New Roman" w:hAnsi="Times New Roman" w:cs="Times New Roman"/>
          <w:b/>
          <w:color w:val="000000"/>
          <w:sz w:val="28"/>
          <w:szCs w:val="28"/>
          <w:lang w:eastAsia="ru-RU"/>
        </w:rPr>
      </w:pPr>
      <w:bookmarkStart w:id="7" w:name="bookmark2"/>
      <w:r w:rsidRPr="0016011E">
        <w:rPr>
          <w:rFonts w:ascii="Times New Roman" w:eastAsia="Times New Roman" w:hAnsi="Times New Roman" w:cs="Times New Roman"/>
          <w:b/>
          <w:color w:val="000000"/>
          <w:sz w:val="28"/>
          <w:szCs w:val="28"/>
          <w:lang w:eastAsia="ru-RU"/>
        </w:rPr>
        <w:t>РАЗДЕЛ 4. РАССМОТРЕНИЕ ЗАЯВОК НА УЧАСТИЕ В</w:t>
      </w:r>
      <w:r w:rsidRPr="0016011E">
        <w:rPr>
          <w:rFonts w:ascii="Times New Roman" w:eastAsia="Times New Roman" w:hAnsi="Times New Roman" w:cs="Times New Roman"/>
          <w:b/>
          <w:bCs/>
          <w:sz w:val="28"/>
          <w:szCs w:val="28"/>
          <w:lang w:eastAsia="ru-RU"/>
        </w:rPr>
        <w:t xml:space="preserve"> </w:t>
      </w:r>
      <w:r w:rsidRPr="0016011E">
        <w:rPr>
          <w:rFonts w:ascii="Times New Roman" w:eastAsia="Times New Roman" w:hAnsi="Times New Roman" w:cs="Times New Roman"/>
          <w:b/>
          <w:color w:val="000000"/>
          <w:sz w:val="28"/>
          <w:szCs w:val="28"/>
          <w:lang w:eastAsia="ru-RU"/>
        </w:rPr>
        <w:t>АУКЦИОНЕ</w:t>
      </w:r>
      <w:bookmarkEnd w:id="7"/>
    </w:p>
    <w:p w:rsidR="0016011E" w:rsidRPr="0016011E" w:rsidRDefault="0016011E" w:rsidP="0016011E">
      <w:pPr>
        <w:keepNext/>
        <w:keepLines/>
        <w:widowControl w:val="0"/>
        <w:spacing w:after="0" w:line="240" w:lineRule="auto"/>
        <w:ind w:right="40" w:firstLine="709"/>
        <w:jc w:val="center"/>
        <w:outlineLvl w:val="0"/>
        <w:rPr>
          <w:rFonts w:ascii="Times New Roman" w:eastAsia="Times New Roman" w:hAnsi="Times New Roman" w:cs="Times New Roman"/>
          <w:b/>
          <w:color w:val="000000"/>
          <w:sz w:val="28"/>
          <w:szCs w:val="28"/>
          <w:lang w:eastAsia="ru-RU"/>
        </w:rPr>
      </w:pP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4.1. Рассмотрение заявок на участие в открытом Аукционе осуществляется Аукционной комиссией в порядке и сроки, установленные в Разделе 1 настоящей документации и Извещении о проведении Аукциона.</w:t>
      </w:r>
    </w:p>
    <w:p w:rsidR="0016011E" w:rsidRPr="0016011E" w:rsidRDefault="0016011E" w:rsidP="0016011E">
      <w:pPr>
        <w:widowControl w:val="0"/>
        <w:tabs>
          <w:tab w:val="left" w:pos="715"/>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4.2. Аукционная комиссия рассматривает заявки на участие в Аукционе на соответствие требованиями действующего законодательства Российской Федерации, а также настоящей документации открытого аукциона.</w:t>
      </w:r>
    </w:p>
    <w:p w:rsidR="0016011E" w:rsidRPr="0016011E" w:rsidRDefault="0016011E" w:rsidP="0016011E">
      <w:pPr>
        <w:widowControl w:val="0"/>
        <w:tabs>
          <w:tab w:val="left" w:pos="834"/>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4.3. На основании результатов рассмотрения заявок принимается решение:</w:t>
      </w:r>
    </w:p>
    <w:p w:rsidR="0016011E" w:rsidRPr="0016011E" w:rsidRDefault="0016011E" w:rsidP="0016011E">
      <w:pPr>
        <w:widowControl w:val="0"/>
        <w:tabs>
          <w:tab w:val="left" w:pos="780"/>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о допуске к участию в открытом Аукционе Претендента и о признании Претендента, подавшего заявку на участие в Аукционе, Участником Аукциона;</w:t>
      </w:r>
    </w:p>
    <w:p w:rsidR="0016011E" w:rsidRPr="0016011E" w:rsidRDefault="0016011E" w:rsidP="0016011E">
      <w:pPr>
        <w:widowControl w:val="0"/>
        <w:tabs>
          <w:tab w:val="left" w:pos="622"/>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об отказе в допуске Претендента к участию в Аукционе;</w:t>
      </w:r>
    </w:p>
    <w:p w:rsidR="0016011E" w:rsidRPr="0016011E" w:rsidRDefault="0016011E" w:rsidP="0016011E">
      <w:pPr>
        <w:widowControl w:val="0"/>
        <w:tabs>
          <w:tab w:val="left" w:pos="622"/>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о признании Аукциона несостоявшимся.</w:t>
      </w:r>
    </w:p>
    <w:p w:rsidR="0016011E" w:rsidRPr="0016011E" w:rsidRDefault="0016011E" w:rsidP="0016011E">
      <w:pPr>
        <w:widowControl w:val="0"/>
        <w:tabs>
          <w:tab w:val="left" w:pos="715"/>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4.4. Основанием отказа в допуске Претендента к участию в открытом Аукционе является:</w:t>
      </w:r>
    </w:p>
    <w:p w:rsidR="0016011E" w:rsidRPr="0016011E" w:rsidRDefault="0016011E" w:rsidP="0016011E">
      <w:pPr>
        <w:widowControl w:val="0"/>
        <w:tabs>
          <w:tab w:val="left" w:pos="712"/>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непредставление определенных настоящей документацией документов;</w:t>
      </w:r>
    </w:p>
    <w:p w:rsidR="0016011E" w:rsidRPr="0016011E" w:rsidRDefault="0016011E" w:rsidP="0016011E">
      <w:pPr>
        <w:widowControl w:val="0"/>
        <w:tabs>
          <w:tab w:val="left" w:pos="712"/>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несоответствие представленных документов требованиям, установленным настоящей Документацией;</w:t>
      </w:r>
    </w:p>
    <w:p w:rsidR="0016011E" w:rsidRPr="0016011E" w:rsidRDefault="0016011E" w:rsidP="0016011E">
      <w:pPr>
        <w:widowControl w:val="0"/>
        <w:tabs>
          <w:tab w:val="left" w:pos="712"/>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наличие в представленных документах недостоверных сведений;</w:t>
      </w:r>
    </w:p>
    <w:p w:rsidR="0016011E" w:rsidRPr="0016011E" w:rsidRDefault="0016011E" w:rsidP="0016011E">
      <w:pPr>
        <w:widowControl w:val="0"/>
        <w:tabs>
          <w:tab w:val="left" w:pos="780"/>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отсутствие денежных средств на расчетном счете, указанном в Извещении о проведении Аукциона, внесенных в качестве задатка в соответствии с Разделом 1, Разделом 3.</w:t>
      </w:r>
    </w:p>
    <w:p w:rsidR="0016011E" w:rsidRPr="0016011E" w:rsidRDefault="0016011E" w:rsidP="0016011E">
      <w:pPr>
        <w:widowControl w:val="0"/>
        <w:tabs>
          <w:tab w:val="left" w:pos="780"/>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4.5.</w:t>
      </w:r>
      <w:r w:rsidRPr="0016011E">
        <w:rPr>
          <w:rFonts w:ascii="Times New Roman" w:eastAsia="Times New Roman" w:hAnsi="Times New Roman" w:cs="Times New Roman"/>
          <w:sz w:val="28"/>
          <w:szCs w:val="28"/>
          <w:lang w:val="en-US" w:eastAsia="ru-RU"/>
        </w:rPr>
        <w:t> </w:t>
      </w:r>
      <w:r w:rsidRPr="0016011E">
        <w:rPr>
          <w:rFonts w:ascii="Times New Roman" w:eastAsia="Times New Roman" w:hAnsi="Times New Roman" w:cs="Times New Roman"/>
          <w:sz w:val="28"/>
          <w:szCs w:val="28"/>
          <w:lang w:eastAsia="ru-RU"/>
        </w:rPr>
        <w:t xml:space="preserve">В случае, если не поступила ни одна заявка на участие в Аукционе, а также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открытом Аукционе и признании Участником открытого Аукциона только одного Претендента, подавшего заявку на участие в Аукционе, Аукцион признается несостоявшимся и не порождает никаких правовых последствий. В случае признания аукциона несостоявшимся, составляется Протокол о признании Аукциона несостоявшимся, который содержит сведения о причинах признания Аукциона несостоявшимися. Протокол подписывается членами Аукционной комиссии в течении 3 (Трёх) рабочих дней с даты рассмотрения заявок на участие в открытом Аукционе. Указанный Протокол размещается на сайте </w:t>
      </w:r>
      <w:hyperlink r:id="rId25" w:history="1">
        <w:r w:rsidRPr="0016011E">
          <w:rPr>
            <w:rFonts w:ascii="Times New Roman" w:eastAsia="Times New Roman" w:hAnsi="Times New Roman" w:cs="Times New Roman"/>
            <w:color w:val="0066CC"/>
            <w:sz w:val="28"/>
            <w:szCs w:val="28"/>
            <w:u w:val="single"/>
            <w:lang w:eastAsia="ru-RU"/>
          </w:rPr>
          <w:t>www.novoblgaz.ru</w:t>
        </w:r>
      </w:hyperlink>
      <w:r w:rsidRPr="0016011E">
        <w:rPr>
          <w:rFonts w:ascii="Times New Roman" w:eastAsia="Times New Roman" w:hAnsi="Times New Roman" w:cs="Times New Roman"/>
          <w:sz w:val="28"/>
          <w:szCs w:val="28"/>
          <w:lang w:eastAsia="ru-RU"/>
        </w:rPr>
        <w:t xml:space="preserve"> в течение трёх рабочих дней, следующих за днем подписания протокола.</w:t>
      </w:r>
    </w:p>
    <w:p w:rsidR="0016011E" w:rsidRPr="0016011E" w:rsidRDefault="0016011E" w:rsidP="0016011E">
      <w:pPr>
        <w:widowControl w:val="0"/>
        <w:tabs>
          <w:tab w:val="left" w:pos="780"/>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Организатор Аукциона в течении 10 (Десяти) рабочих дней со дня подписания протокола о признании Аукциона не состоявшимся возвращает перечисленный задаток.</w:t>
      </w:r>
    </w:p>
    <w:p w:rsidR="0016011E" w:rsidRPr="0016011E" w:rsidRDefault="0016011E" w:rsidP="0016011E">
      <w:pPr>
        <w:widowControl w:val="0"/>
        <w:tabs>
          <w:tab w:val="left" w:pos="722"/>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4.6. На основании результатов рассмотрения заявок на участие в открытом Аукционе оформляется Протокол заседания комиссии по рассмотрению заявок, поступивших на участие в открытом Аукционе, который ведется Аукционной комиссией и подписывается всеми присутствующими на заседании членами Аукционной комиссии в течении трех рабочих дней с даты рассмотрения заявок на участие в открытом Аукционе (далее – протокол рассмотрения заявок на участие).</w:t>
      </w:r>
    </w:p>
    <w:p w:rsidR="0016011E" w:rsidRPr="0016011E" w:rsidRDefault="0016011E" w:rsidP="0016011E">
      <w:pPr>
        <w:widowControl w:val="0"/>
        <w:tabs>
          <w:tab w:val="left" w:pos="736"/>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4.7. Претендентам, подавшим заявки на участие в открытом Аукционе и признанным Участниками открытого Аукциона, и Претендентам, подавшим заявки на участие в открытом Аукционе и не допущенным к участию в открытом Аукционе,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посредством факсимильной связи или электронной почты, сведения о которых были указаны ими в заявках.</w:t>
      </w:r>
    </w:p>
    <w:p w:rsidR="0016011E" w:rsidRPr="0016011E" w:rsidRDefault="0016011E" w:rsidP="0016011E">
      <w:pPr>
        <w:widowControl w:val="0"/>
        <w:tabs>
          <w:tab w:val="left" w:pos="736"/>
        </w:tabs>
        <w:spacing w:after="0" w:line="240" w:lineRule="auto"/>
        <w:ind w:right="40" w:firstLine="709"/>
        <w:jc w:val="both"/>
        <w:rPr>
          <w:rFonts w:ascii="Times New Roman" w:eastAsia="Times New Roman" w:hAnsi="Times New Roman" w:cs="Times New Roman"/>
          <w:sz w:val="28"/>
          <w:szCs w:val="28"/>
          <w:lang w:eastAsia="ru-RU"/>
        </w:rPr>
      </w:pPr>
    </w:p>
    <w:p w:rsidR="0016011E" w:rsidRPr="0016011E" w:rsidRDefault="0016011E" w:rsidP="0016011E">
      <w:pPr>
        <w:keepNext/>
        <w:keepLines/>
        <w:widowControl w:val="0"/>
        <w:spacing w:after="0" w:line="240" w:lineRule="auto"/>
        <w:ind w:right="40" w:firstLine="709"/>
        <w:jc w:val="center"/>
        <w:outlineLvl w:val="0"/>
        <w:rPr>
          <w:rFonts w:ascii="Times New Roman" w:eastAsia="Times New Roman" w:hAnsi="Times New Roman" w:cs="Times New Roman"/>
          <w:b/>
          <w:color w:val="000000"/>
          <w:sz w:val="28"/>
          <w:szCs w:val="28"/>
          <w:lang w:eastAsia="ru-RU"/>
        </w:rPr>
      </w:pPr>
      <w:bookmarkStart w:id="8" w:name="bookmark3"/>
      <w:r w:rsidRPr="0016011E">
        <w:rPr>
          <w:rFonts w:ascii="Times New Roman" w:eastAsia="Times New Roman" w:hAnsi="Times New Roman" w:cs="Times New Roman"/>
          <w:b/>
          <w:color w:val="000000"/>
          <w:sz w:val="28"/>
          <w:szCs w:val="28"/>
          <w:lang w:eastAsia="ru-RU"/>
        </w:rPr>
        <w:t>РАЗДЕЛ 5. ПОРЯДОК ПРОВЕДЕНИЯ ОТКРЫТОГО АУКЦИОНА</w:t>
      </w:r>
      <w:bookmarkEnd w:id="8"/>
    </w:p>
    <w:p w:rsidR="0016011E" w:rsidRPr="0016011E" w:rsidRDefault="0016011E" w:rsidP="0016011E">
      <w:pPr>
        <w:keepNext/>
        <w:keepLines/>
        <w:widowControl w:val="0"/>
        <w:spacing w:after="0" w:line="240" w:lineRule="auto"/>
        <w:ind w:right="40" w:firstLine="709"/>
        <w:outlineLvl w:val="0"/>
        <w:rPr>
          <w:rFonts w:ascii="Times New Roman" w:eastAsia="Times New Roman" w:hAnsi="Times New Roman" w:cs="Times New Roman"/>
          <w:b/>
          <w:color w:val="000000"/>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xml:space="preserve">5.1. Аукцион проводится </w:t>
      </w:r>
      <w:r w:rsidRPr="0016011E">
        <w:rPr>
          <w:rFonts w:ascii="Times New Roman" w:eastAsia="Courier New" w:hAnsi="Times New Roman" w:cs="Times New Roman"/>
          <w:sz w:val="28"/>
          <w:szCs w:val="28"/>
          <w:lang w:eastAsia="ru-RU"/>
        </w:rPr>
        <w:t>«25» февраля 2019 г.</w:t>
      </w:r>
      <w:r w:rsidRPr="0016011E">
        <w:rPr>
          <w:rFonts w:ascii="Times New Roman" w:eastAsia="Courier New" w:hAnsi="Times New Roman" w:cs="Times New Roman"/>
          <w:color w:val="000000"/>
          <w:sz w:val="28"/>
          <w:szCs w:val="28"/>
          <w:lang w:eastAsia="ru-RU"/>
        </w:rPr>
        <w:t xml:space="preserve"> в 10 часов 00 минут по московскому времени по адресу: 173015, Новгородская область, г. Великий Новгород, ул. Загородная, д.2, корп.2, 2 этаж, конференц-зал.</w:t>
      </w:r>
    </w:p>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5.2. Аукцион проводится Аукционной комиссией в присутствии участников Аукциона или их уполномоченных представителей.</w:t>
      </w:r>
    </w:p>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5.3. Регистрация участников Аукциона, явившихся на Аукцион, или их представителей производится Секретарём Аукционной комиссии в день проведения Аукциона, «25» февраля 2019 г. Регистрация начинается в 9 часов 00 минут по московскому времени и заканчивается в 9 часов 55минут по московскому времени. При регистрации руководители организаций-участников Аукциона предъявляют паспорт и Документы, подтверждающие их полномочия (протокол об избрании, Приказ о назначении на должность), а доверенные лица – паспорт и доверенность, оформленную по форме в соответствии с приложением №1 к настоящей Аукционной документации. При регистрации участникам Аукциона или их представителям выдаются пронумерованные карточки, соответствующие регистрационному номеру такого участника (далее – карточки).</w:t>
      </w:r>
    </w:p>
    <w:p w:rsidR="0016011E" w:rsidRPr="0016011E" w:rsidRDefault="0016011E" w:rsidP="0016011E">
      <w:pPr>
        <w:widowControl w:val="0"/>
        <w:tabs>
          <w:tab w:val="left" w:pos="733"/>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5.4. Участники открытого Аукциона или их представители подтверждают согласие с настоящим порядком проведения открытого Аукциона своей росписью в журнале регистрации участников Аукциона.</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5.5. С момента начала открытого Аукциона опоздавшие Участники открытого Аукциона или их представители к участию в открытом Аукционе не допускаются.</w:t>
      </w:r>
    </w:p>
    <w:p w:rsidR="0016011E" w:rsidRPr="0016011E" w:rsidRDefault="0016011E" w:rsidP="0016011E">
      <w:pPr>
        <w:widowControl w:val="0"/>
        <w:tabs>
          <w:tab w:val="left" w:pos="729"/>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5.6. Аукцион проводится аукционистом. Аукцион начинается с объявления Аукционистом начала проведения Аукциона, предмета договора купли-продажи,  начальной цены выставленного на торги Имущества. Аукционист предлагает Участникам открытого Аукциона заявлять свои предложения о цене договора купли-продажи путем поднятия карточек выше плеча. При этом поднятием карточки считается поднятие на вытянутую руку.</w:t>
      </w:r>
    </w:p>
    <w:p w:rsidR="0016011E" w:rsidRPr="0016011E" w:rsidRDefault="0016011E" w:rsidP="0016011E">
      <w:pPr>
        <w:widowControl w:val="0"/>
        <w:tabs>
          <w:tab w:val="left" w:pos="729"/>
        </w:tabs>
        <w:spacing w:after="0" w:line="240" w:lineRule="auto"/>
        <w:ind w:right="40" w:firstLine="709"/>
        <w:jc w:val="both"/>
        <w:rPr>
          <w:rFonts w:ascii="Times New Roman" w:eastAsia="Times New Roman" w:hAnsi="Times New Roman" w:cs="Times New Roman"/>
          <w:sz w:val="28"/>
          <w:szCs w:val="28"/>
          <w:lang w:eastAsia="ru-RU"/>
        </w:rPr>
      </w:pP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5.7. После оглашения аукционистом начальной цены продажи участникам Аукциона предлагается заявить эту цену путем поднятия карточки.</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 xml:space="preserve">5.8. В случае </w:t>
      </w:r>
      <w:r w:rsidRPr="0016011E">
        <w:rPr>
          <w:rFonts w:ascii="Times New Roman" w:eastAsia="Times New Roman" w:hAnsi="Times New Roman" w:cs="Times New Roman"/>
          <w:b/>
          <w:color w:val="343537"/>
          <w:sz w:val="28"/>
          <w:szCs w:val="28"/>
          <w:lang w:eastAsia="ru-RU"/>
        </w:rPr>
        <w:t>если после объявления начальной цены ни один из участников Аукциона не поднимет карточку</w:t>
      </w:r>
      <w:r w:rsidRPr="0016011E">
        <w:rPr>
          <w:rFonts w:ascii="Times New Roman" w:eastAsia="Times New Roman" w:hAnsi="Times New Roman" w:cs="Times New Roman"/>
          <w:color w:val="343537"/>
          <w:sz w:val="28"/>
          <w:szCs w:val="28"/>
          <w:lang w:eastAsia="ru-RU"/>
        </w:rPr>
        <w:t>, Аукционист понижает начальную цену в соответствии с «шагом аукциона на понижение» и объявляет новую цену продажи. Начальная цена продажи понижается с объявленным «шагом аукциона на понижение» до момента, когда один из участников Аукциона согласится приобрести имущество по объявленной Аукционистом цене.</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участникам Аукциона увеличить указанную цену на «шаг аукциона на повышение», и повторяет последнюю заявленную цену три раза. Если до третьего повторения цены продажи ни один из участников Аукциона не поднял карточку, Аукцион завершается. Победителем Аукциона признается тот участник Аукциона, номер карточки которого и предложенная им цена были названы Аукционистом последним.</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5.9. Если после предложения Аукциониста увеличить цену на «шаг аукциона на повышение» до третьего повторения указанной цены хотя бы один участник Аукциона увеличил цену путем поднятия карточки, Аукционист повышает цену продажи в соответствии с «шагом аукциона на повышение» и называет номер участника Аукциона, который поднял карточку.</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Далее цена продажи повышается на «шаг аукциона на повышение» участниками Аукциона путем поднятия карточки. После объявления очередной цены продажи Аукционист называет номер карточки участника Аукциона, который первым, с его точки зрения, её поднял, и указывает на этого участника Аукциона. Аукцион продолжается до тех пор, пока будут заявляться предложения по цене в соответствии с «шагом аукциона на повышение». При отсутствии участников Аукциона, предлагающих повысить цену продажи имущества на «шаг аукциона на повышение», Аукционист повторяет последнюю предложенную цену продажи три раза.</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Если до третьего повторения цены продажи ни один из участников Аукциона не поднял карточку, Аукцион завершается. Победителем Аукциона признается тот участник Аукциона, номер карточки которого и предложенная им цена были названы Аукционистом последним.</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Аукционист объявляет о продаже имущества, называет цену проданного имущества и номер карточки победителя Аукциона.</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5.10. Снижение цены допускается до «минимальной цены продажи».</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В случае достижения «минимальной цены продажи» в результате снижения начальной цены, Аукционист объявляет о ее достижении и повторяет ее три раза.</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Если до третьего повторения «минимальной цены продажи» хотя бы один участник Аукциона поднял карточку в подтверждение намерения приобрести имущество по указанной цене, Аукцион продолжается в порядке, предусмотренном пунктами 5.8. и 5.9. Аукционной документации.</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Если до третьего повторения «минимальной цены продажи» ни один из участников не поднимет карточку в подтверждение намерения приобрести имущество по «минимальной цене продажи», Аукцион признается несостоявшимся.</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 xml:space="preserve">5.11. Если после объявления аукционистом начальной цены продажи (см. п. 5.7 Аукционной документации) </w:t>
      </w:r>
      <w:r w:rsidRPr="0016011E">
        <w:rPr>
          <w:rFonts w:ascii="Times New Roman" w:eastAsia="Times New Roman" w:hAnsi="Times New Roman" w:cs="Times New Roman"/>
          <w:b/>
          <w:color w:val="343537"/>
          <w:sz w:val="28"/>
          <w:szCs w:val="28"/>
          <w:lang w:eastAsia="ru-RU"/>
        </w:rPr>
        <w:t>карточку поднял хотя бы один участник аукциона</w:t>
      </w:r>
      <w:r w:rsidRPr="0016011E">
        <w:rPr>
          <w:rFonts w:ascii="Times New Roman" w:eastAsia="Times New Roman" w:hAnsi="Times New Roman" w:cs="Times New Roman"/>
          <w:color w:val="343537"/>
          <w:sz w:val="28"/>
          <w:szCs w:val="28"/>
          <w:lang w:eastAsia="ru-RU"/>
        </w:rPr>
        <w:t>, то Аукционист предлагает другим участникам Аукциона увеличить начальную цену на величину «шага аукциона на повышение".</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Если до третьего повторения начальной цены продажи никто из участников Аукциона не увеличивает начальную цену на «шаг аукциона на повышение», то участник Аукциона, поднявший карточку в подтверждение начальной цены, признается победителем. Ценой приобретения имущества является начальная цена продажи.</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В этом случае Аукцион завершается, Аукционист объявляет о продаже имущества, называет цену проданного имущества и номер карточки победителя аукциона.</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5.12. Если после объявления начальной цены продажи карточки подняли несколько участников Аукциона или после предложения Аукциониста увеличить начальную цену на «шаг аукциона на повышение» до третьего повторения начальной цены хотя бы один участник Аукциона увеличил цену путем поднятия карточки, Аукционист повышает цену продажи в соответствии с «шагом аукциона на повышение» и называет номер участника Аукциона, который поднял карточку.</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5.13. Далее цена продажи повышается на «шаг аукциона на повышение» участниками Аукциона путем поднятия карточки. После объявления очередной цены продажи Аукционист называет номер карточки участника Аукциона, который первым, с его точки зрения, её поднял, и указывает на этого участника Аукциона. Аукцион продолжается до тех пор, пока будут заявляться предложения по цене в соответствии с «шагом аукциона на повышение».</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При отсутствии участников Аукциона, предлагающих повысить цену продажи имущества на «шаг аукциона на повышение», Аукционист повторяет последнюю предложенную цену продажи три раза.</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28"/>
          <w:szCs w:val="28"/>
          <w:lang w:eastAsia="ru-RU"/>
        </w:rPr>
      </w:pPr>
      <w:r w:rsidRPr="0016011E">
        <w:rPr>
          <w:rFonts w:ascii="Times New Roman" w:eastAsia="Times New Roman" w:hAnsi="Times New Roman" w:cs="Times New Roman"/>
          <w:color w:val="343537"/>
          <w:sz w:val="28"/>
          <w:szCs w:val="28"/>
          <w:lang w:eastAsia="ru-RU"/>
        </w:rPr>
        <w:t>Если до третьего повторения цены продажи ни один из участников Аукциона не поднял карточку, Аукцион завершается. Победителем Аукциона признается тот участник Аукциона, номер карточки которого и предложенная им цена были названы Аукционистом последним.</w:t>
      </w:r>
    </w:p>
    <w:p w:rsidR="0016011E" w:rsidRPr="0016011E" w:rsidRDefault="0016011E" w:rsidP="0016011E">
      <w:pPr>
        <w:spacing w:after="0" w:line="240" w:lineRule="auto"/>
        <w:ind w:firstLine="567"/>
        <w:contextualSpacing/>
        <w:jc w:val="both"/>
        <w:textAlignment w:val="baseline"/>
        <w:rPr>
          <w:rFonts w:ascii="Times New Roman" w:eastAsia="Times New Roman" w:hAnsi="Times New Roman" w:cs="Times New Roman"/>
          <w:color w:val="343537"/>
          <w:sz w:val="18"/>
          <w:szCs w:val="18"/>
          <w:lang w:eastAsia="ru-RU"/>
        </w:rPr>
      </w:pPr>
      <w:r w:rsidRPr="0016011E">
        <w:rPr>
          <w:rFonts w:ascii="Times New Roman" w:eastAsia="Times New Roman" w:hAnsi="Times New Roman" w:cs="Times New Roman"/>
          <w:color w:val="343537"/>
          <w:sz w:val="28"/>
          <w:szCs w:val="28"/>
          <w:lang w:eastAsia="ru-RU"/>
        </w:rPr>
        <w:t>Аукционист объявляет о продаже имущества, называет цену проданного имущества и номер карточки победителя Аукциона.</w:t>
      </w:r>
    </w:p>
    <w:p w:rsidR="0016011E" w:rsidRPr="0016011E" w:rsidRDefault="0016011E" w:rsidP="0016011E">
      <w:pPr>
        <w:widowControl w:val="0"/>
        <w:tabs>
          <w:tab w:val="left" w:pos="718"/>
        </w:tabs>
        <w:spacing w:after="0" w:line="240" w:lineRule="auto"/>
        <w:ind w:right="40"/>
        <w:jc w:val="both"/>
        <w:rPr>
          <w:rFonts w:ascii="Times New Roman" w:eastAsia="Times New Roman" w:hAnsi="Times New Roman" w:cs="Times New Roman"/>
          <w:sz w:val="28"/>
          <w:szCs w:val="28"/>
          <w:lang w:eastAsia="ru-RU"/>
        </w:rPr>
      </w:pP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5.14. Секретарь Аукционной комиссии составляет Протокол заседания комиссии об итогах Аукциона на право заключения договора купли-продажи земельного участка, который подписывается всеми присутствующими членами комиссии и лицом, выигравшим Аукцион в день проведения Аукциона (далее – Протокол об итогах Аукциона). Один экземпляр Протокола об итогах Аукциона хранится у Организатора Аукциона, другой экземпляр передается победителю Аукциона (п. 6 ст. 448 ГК РФ).</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5.15. В Протокол об итогах Аукциона заносятся сведения о месте, дате и времени проведения Аукциона, об Участниках Аукциона, о начальной цене договора купли-продажи, наименовании и месте нахождения (для юридического лица), фамилии, об имени, отчестве, о месте жительства (для физического лица) Победителя Аукциона и цене договора купли-продажи, предложенной Победителем.</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5.16. Указанный Протокол об итогах Аукциона размещается на сайте </w:t>
      </w:r>
      <w:hyperlink r:id="rId26" w:history="1">
        <w:r w:rsidRPr="0016011E">
          <w:rPr>
            <w:rFonts w:ascii="Times New Roman" w:eastAsia="Times New Roman" w:hAnsi="Times New Roman" w:cs="Times New Roman"/>
            <w:color w:val="0066CC"/>
            <w:sz w:val="28"/>
            <w:szCs w:val="28"/>
            <w:u w:val="single"/>
            <w:lang w:eastAsia="ru-RU"/>
          </w:rPr>
          <w:t>www.novoblgaz.ru</w:t>
        </w:r>
      </w:hyperlink>
      <w:r w:rsidRPr="0016011E">
        <w:rPr>
          <w:rFonts w:ascii="Times New Roman" w:eastAsia="Times New Roman" w:hAnsi="Times New Roman" w:cs="Times New Roman"/>
          <w:sz w:val="28"/>
          <w:szCs w:val="28"/>
          <w:lang w:eastAsia="ru-RU"/>
        </w:rPr>
        <w:t xml:space="preserve"> в течение трёх рабочих дней, следующих за днем подписания протокола.</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5.17. Любой Участник Аукциона после размещения Протокола об итогах Аукциона вправе направить Организатору Аукциона в письменной форме запрос о разъяснении результатов Аукциона. Организатор в течение 5 (пяти) рабочих дней со дня поступления такого запроса в письменной форме обязан представить такому Участнику Аукциона соответствующие разъяснения.</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5.18. Организатор Аукциона имеет право отказаться от проведения Аукциона не позднее, чем за 3 (три) дня до даты его проведения, не неся никакой ответственности перед Претендентами и Участниками аукциона или третьими лицами, которым такое действие может принести убытки. Организатор аукциона незамедлительно в письменной форме уведомляет всех Участников Аукциона (Претендентов) об отказе от проведения Аукциона. В этом случае Организатор аукциона возвращает Участникам Аукциона (Претендентам) внесенные ими в качестве задатка денежные средства, в течение 10 (десяти) рабочих дней со дня отказа от проведения Аукциона</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p>
    <w:p w:rsidR="0016011E" w:rsidRPr="0016011E" w:rsidRDefault="0016011E" w:rsidP="0016011E">
      <w:pPr>
        <w:keepNext/>
        <w:keepLines/>
        <w:widowControl w:val="0"/>
        <w:spacing w:after="0" w:line="240" w:lineRule="auto"/>
        <w:ind w:right="40" w:firstLine="709"/>
        <w:jc w:val="center"/>
        <w:outlineLvl w:val="0"/>
        <w:rPr>
          <w:rFonts w:ascii="Times New Roman" w:eastAsia="Times New Roman" w:hAnsi="Times New Roman" w:cs="Times New Roman"/>
          <w:b/>
          <w:color w:val="000000"/>
          <w:sz w:val="28"/>
          <w:szCs w:val="28"/>
          <w:lang w:eastAsia="ru-RU"/>
        </w:rPr>
      </w:pPr>
      <w:r w:rsidRPr="0016011E">
        <w:rPr>
          <w:rFonts w:ascii="Times New Roman" w:eastAsia="Times New Roman" w:hAnsi="Times New Roman" w:cs="Times New Roman"/>
          <w:b/>
          <w:color w:val="000000"/>
          <w:sz w:val="28"/>
          <w:szCs w:val="28"/>
          <w:lang w:eastAsia="ru-RU"/>
        </w:rPr>
        <w:t>РАЗДЕЛ 6. ЗАКЛЮЧЕНИЕ ДОГОВОРА КУПЛИ-ПРОДАЖИ ПО РЕЗУЛЬТАТАМ ОТКРЫТОГО АУКЦИОНА</w:t>
      </w:r>
    </w:p>
    <w:p w:rsidR="0016011E" w:rsidRPr="0016011E" w:rsidRDefault="0016011E" w:rsidP="0016011E">
      <w:pPr>
        <w:keepNext/>
        <w:keepLines/>
        <w:widowControl w:val="0"/>
        <w:spacing w:after="0" w:line="240" w:lineRule="auto"/>
        <w:ind w:right="40" w:firstLine="709"/>
        <w:jc w:val="center"/>
        <w:outlineLvl w:val="0"/>
        <w:rPr>
          <w:rFonts w:ascii="Times New Roman" w:eastAsia="Times New Roman" w:hAnsi="Times New Roman" w:cs="Times New Roman"/>
          <w:b/>
          <w:color w:val="000000"/>
          <w:sz w:val="28"/>
          <w:szCs w:val="28"/>
          <w:lang w:eastAsia="ru-RU"/>
        </w:rPr>
      </w:pPr>
    </w:p>
    <w:p w:rsidR="0016011E" w:rsidRPr="0016011E" w:rsidRDefault="0016011E" w:rsidP="0016011E">
      <w:pPr>
        <w:widowControl w:val="0"/>
        <w:tabs>
          <w:tab w:val="left" w:pos="715"/>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6.1. Договор купли-продажи должен быть заключен с участником Аукциона, признанным победителем Аукциона, в срок не позднее 20 (Двадцати) дней со дня размещения информации на сайте. Для этого Организатор Аукциона в течение 5 (пяти) рабочих дней со дня подписания Протокола об итогах Аукциона направляет один экземпляр Протокола об итогах Аукциона и проект договора купли-продажи Победителю открытого Аукциона. Победитель Аукциона должен подписать договор купли-продажи, заверить печатью ( при наличии) (для юридических лиц и индивидуальных предпринимателей) и вернуть его Организатору.</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6.2. Договор купли-продажи заключается на условиях, указанных в заявке на участие в Аукционе и документации открытого аукциона, а также по результатам проведенного Аукциона.</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Calibri" w:hAnsi="Times New Roman" w:cs="Times New Roman"/>
          <w:sz w:val="28"/>
          <w:szCs w:val="28"/>
        </w:rPr>
        <w:t>6.3. Порядок определения стоимости земельного участка и здания в договоре купли-продажи: стоимость каждого объекта  рассчитывается как произведение начальной стоимости объекта, определенной в разделе 1 Аукционной документации и отношение цены договора купли-продажи, предложенной победителем, в соответствии с  Протоколам об итогах Аукциона, к начальной цене договора купли-продажи.</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6.4. Сумма внесенного победителем Аукциона задатка засчитывается в счет исполнения обязательств по заключенному договору купли-продажи.</w:t>
      </w:r>
    </w:p>
    <w:p w:rsidR="0016011E" w:rsidRPr="0016011E" w:rsidRDefault="0016011E" w:rsidP="0016011E">
      <w:pPr>
        <w:widowControl w:val="0"/>
        <w:tabs>
          <w:tab w:val="left" w:pos="71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6.5. В случае если победитель Аукциона признан уклонившимся от заключения договора купли-продажи, организатор Аукциона вправе обратиться в суд с иском о понуждении победителя Аукциона заключить договор купли-продажи, а также о возмещении убытков, причиненных уклонением от заключения договора купли-продажи.</w:t>
      </w:r>
    </w:p>
    <w:p w:rsidR="0016011E" w:rsidRPr="0016011E" w:rsidRDefault="0016011E" w:rsidP="0016011E">
      <w:pPr>
        <w:widowControl w:val="0"/>
        <w:tabs>
          <w:tab w:val="left" w:pos="718"/>
        </w:tabs>
        <w:spacing w:after="0" w:line="240" w:lineRule="auto"/>
        <w:ind w:right="40" w:firstLine="709"/>
        <w:jc w:val="right"/>
        <w:rPr>
          <w:rFonts w:ascii="Times New Roman" w:eastAsia="Times New Roman" w:hAnsi="Times New Roman" w:cs="Times New Roman"/>
          <w:b/>
          <w:sz w:val="28"/>
          <w:szCs w:val="28"/>
          <w:lang w:eastAsia="ru-RU"/>
        </w:rPr>
      </w:pPr>
      <w:r w:rsidRPr="0016011E">
        <w:rPr>
          <w:rFonts w:ascii="Times New Roman" w:eastAsia="Times New Roman" w:hAnsi="Times New Roman" w:cs="Times New Roman"/>
          <w:sz w:val="28"/>
          <w:szCs w:val="28"/>
          <w:lang w:eastAsia="ru-RU"/>
        </w:rPr>
        <w:br w:type="page"/>
      </w:r>
      <w:r w:rsidRPr="0016011E">
        <w:rPr>
          <w:rFonts w:ascii="Times New Roman" w:eastAsia="Times New Roman" w:hAnsi="Times New Roman" w:cs="Times New Roman"/>
          <w:b/>
          <w:sz w:val="28"/>
          <w:szCs w:val="28"/>
          <w:lang w:eastAsia="ru-RU"/>
        </w:rPr>
        <w:t>ПРИЛОЖЕНИЕ № 1</w:t>
      </w:r>
    </w:p>
    <w:p w:rsidR="0016011E" w:rsidRPr="0016011E" w:rsidRDefault="0016011E" w:rsidP="0016011E">
      <w:pPr>
        <w:widowControl w:val="0"/>
        <w:spacing w:after="0" w:line="240" w:lineRule="auto"/>
        <w:ind w:right="40" w:firstLine="709"/>
        <w:jc w:val="right"/>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sz w:val="28"/>
          <w:szCs w:val="28"/>
          <w:lang w:eastAsia="ru-RU"/>
        </w:rPr>
        <w:t>к документации открытого аукциона</w:t>
      </w:r>
    </w:p>
    <w:p w:rsidR="0016011E" w:rsidRPr="0016011E" w:rsidRDefault="0016011E" w:rsidP="0016011E">
      <w:pPr>
        <w:widowControl w:val="0"/>
        <w:spacing w:after="0" w:line="240" w:lineRule="auto"/>
        <w:ind w:right="40" w:firstLine="709"/>
        <w:jc w:val="right"/>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sz w:val="28"/>
          <w:szCs w:val="28"/>
          <w:lang w:eastAsia="ru-RU"/>
        </w:rPr>
        <w:t>на проведение открытого Аукциона №3/18</w:t>
      </w:r>
    </w:p>
    <w:p w:rsidR="0016011E" w:rsidRPr="0016011E" w:rsidRDefault="0016011E" w:rsidP="0016011E">
      <w:pPr>
        <w:widowControl w:val="0"/>
        <w:spacing w:after="0" w:line="240" w:lineRule="auto"/>
        <w:ind w:right="40" w:firstLine="709"/>
        <w:jc w:val="right"/>
        <w:rPr>
          <w:rFonts w:ascii="Times New Roman" w:eastAsia="Times New Roman" w:hAnsi="Times New Roman" w:cs="Times New Roman"/>
          <w:b/>
          <w:bCs/>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sz w:val="28"/>
          <w:szCs w:val="28"/>
          <w:lang w:eastAsia="ru-RU"/>
        </w:rPr>
        <w:t>ОБРАЗЦЫ ФОРМ И ДОКУМЕНТОВ ДЛЯ ЗАПОЛНЕНИЯ УЧАСТНИКАМИ ОТКРЫТОГО АУКЦИОНА.</w:t>
      </w:r>
    </w:p>
    <w:p w:rsidR="0016011E" w:rsidRPr="0016011E" w:rsidRDefault="0016011E" w:rsidP="0016011E">
      <w:pPr>
        <w:widowControl w:val="0"/>
        <w:tabs>
          <w:tab w:val="left" w:pos="2836"/>
        </w:tabs>
        <w:spacing w:after="0" w:line="240" w:lineRule="auto"/>
        <w:ind w:right="40" w:firstLine="709"/>
        <w:rPr>
          <w:rFonts w:ascii="Times New Roman" w:eastAsia="Times New Roman" w:hAnsi="Times New Roman" w:cs="Times New Roman"/>
          <w:b/>
          <w:bCs/>
          <w:sz w:val="28"/>
          <w:szCs w:val="28"/>
          <w:lang w:eastAsia="ru-RU"/>
        </w:rPr>
      </w:pPr>
    </w:p>
    <w:p w:rsidR="0016011E" w:rsidRPr="0016011E" w:rsidRDefault="0016011E" w:rsidP="0016011E">
      <w:pPr>
        <w:widowControl w:val="0"/>
        <w:tabs>
          <w:tab w:val="left" w:pos="2836"/>
        </w:tabs>
        <w:spacing w:after="0" w:line="240" w:lineRule="auto"/>
        <w:ind w:right="40" w:firstLine="709"/>
        <w:jc w:val="center"/>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sz w:val="28"/>
          <w:szCs w:val="28"/>
          <w:lang w:eastAsia="ru-RU"/>
        </w:rPr>
        <w:t>1.1. ФОРМА ОПИСИ ДОКУМЕНТОВ, ПРЕДСТАВЛЯЕМЫХ ДЛЯ УЧАСТИЯ В ОТКРЫТОМ АУКЦИОНЕ</w:t>
      </w:r>
    </w:p>
    <w:p w:rsidR="0016011E" w:rsidRPr="0016011E" w:rsidRDefault="0016011E" w:rsidP="0016011E">
      <w:pPr>
        <w:widowControl w:val="0"/>
        <w:tabs>
          <w:tab w:val="left" w:pos="2836"/>
        </w:tabs>
        <w:spacing w:after="0" w:line="240" w:lineRule="auto"/>
        <w:ind w:right="40" w:firstLine="709"/>
        <w:jc w:val="center"/>
        <w:rPr>
          <w:rFonts w:ascii="Times New Roman" w:eastAsia="Times New Roman" w:hAnsi="Times New Roman" w:cs="Times New Roman"/>
          <w:b/>
          <w:bCs/>
          <w:sz w:val="28"/>
          <w:szCs w:val="28"/>
          <w:lang w:eastAsia="ru-RU"/>
        </w:rPr>
      </w:pPr>
    </w:p>
    <w:p w:rsidR="0016011E" w:rsidRPr="0016011E" w:rsidRDefault="0016011E" w:rsidP="0016011E">
      <w:pPr>
        <w:widowControl w:val="0"/>
        <w:tabs>
          <w:tab w:val="left" w:pos="2836"/>
        </w:tabs>
        <w:spacing w:after="0" w:line="240" w:lineRule="auto"/>
        <w:ind w:right="40" w:firstLine="709"/>
        <w:jc w:val="center"/>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sz w:val="28"/>
          <w:szCs w:val="28"/>
          <w:lang w:eastAsia="ru-RU"/>
        </w:rPr>
        <w:t>ОПИСЬ ДОКУМЕНТОВ</w:t>
      </w: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sz w:val="28"/>
          <w:szCs w:val="28"/>
          <w:lang w:eastAsia="ru-RU"/>
        </w:rPr>
      </w:pPr>
    </w:p>
    <w:p w:rsidR="0016011E" w:rsidRPr="0016011E" w:rsidRDefault="0016011E" w:rsidP="0016011E">
      <w:pPr>
        <w:widowControl w:val="0"/>
        <w:tabs>
          <w:tab w:val="left" w:leader="underscore" w:pos="9027"/>
        </w:tabs>
        <w:spacing w:after="0" w:line="240" w:lineRule="auto"/>
        <w:ind w:right="40" w:firstLine="709"/>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Настоящим__________________________________________________</w:t>
      </w:r>
    </w:p>
    <w:p w:rsidR="0016011E" w:rsidRPr="0016011E" w:rsidRDefault="0016011E" w:rsidP="0016011E">
      <w:pPr>
        <w:widowControl w:val="0"/>
        <w:spacing w:after="0" w:line="240" w:lineRule="auto"/>
        <w:ind w:right="40" w:firstLine="709"/>
        <w:rPr>
          <w:rFonts w:ascii="Times New Roman" w:eastAsia="Times New Roman" w:hAnsi="Times New Roman" w:cs="Times New Roman"/>
          <w:i/>
          <w:iCs/>
          <w:sz w:val="20"/>
          <w:szCs w:val="20"/>
          <w:lang w:eastAsia="ru-RU"/>
        </w:rPr>
      </w:pPr>
      <w:r w:rsidRPr="0016011E">
        <w:rPr>
          <w:rFonts w:ascii="Times New Roman" w:eastAsia="Times New Roman" w:hAnsi="Times New Roman" w:cs="Times New Roman"/>
          <w:i/>
          <w:iCs/>
          <w:sz w:val="20"/>
          <w:szCs w:val="20"/>
          <w:lang w:eastAsia="ru-RU"/>
        </w:rPr>
        <w:t xml:space="preserve">                             (наименование юридического лица / Ф.И.О. Претендента)</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подтверждает, что для участия в открытом Аукционе, проводимом АО «Газпром газораспределение Великий Новгород» направляются нижеперечисленные документы.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095"/>
        <w:gridCol w:w="2268"/>
        <w:gridCol w:w="2694"/>
      </w:tblGrid>
      <w:tr w:rsidR="0016011E" w:rsidRPr="0016011E" w:rsidTr="00734834">
        <w:tc>
          <w:tcPr>
            <w:tcW w:w="0" w:type="auto"/>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 п/п</w:t>
            </w:r>
          </w:p>
        </w:tc>
        <w:tc>
          <w:tcPr>
            <w:tcW w:w="4095"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Количество листов</w:t>
            </w:r>
          </w:p>
        </w:tc>
        <w:tc>
          <w:tcPr>
            <w:tcW w:w="2694"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Номера страниц</w:t>
            </w:r>
          </w:p>
          <w:p w:rsidR="0016011E" w:rsidRPr="0016011E" w:rsidRDefault="0016011E" w:rsidP="0016011E">
            <w:pPr>
              <w:widowControl w:val="0"/>
              <w:spacing w:after="0" w:line="240" w:lineRule="auto"/>
              <w:ind w:right="40"/>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 xml:space="preserve">        (от-до)</w:t>
            </w:r>
          </w:p>
        </w:tc>
      </w:tr>
      <w:tr w:rsidR="0016011E" w:rsidRPr="0016011E" w:rsidTr="00734834">
        <w:tc>
          <w:tcPr>
            <w:tcW w:w="0" w:type="auto"/>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c>
          <w:tcPr>
            <w:tcW w:w="4095"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sz w:val="28"/>
                <w:szCs w:val="28"/>
                <w:lang w:eastAsia="ru-RU"/>
              </w:rPr>
              <w:t>Заявка на участие в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r>
      <w:tr w:rsidR="0016011E" w:rsidRPr="0016011E" w:rsidTr="00734834">
        <w:tc>
          <w:tcPr>
            <w:tcW w:w="0" w:type="auto"/>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2.</w:t>
            </w:r>
          </w:p>
        </w:tc>
        <w:tc>
          <w:tcPr>
            <w:tcW w:w="4095"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r>
      <w:tr w:rsidR="0016011E" w:rsidRPr="0016011E" w:rsidTr="00734834">
        <w:tc>
          <w:tcPr>
            <w:tcW w:w="0" w:type="auto"/>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3.</w:t>
            </w:r>
          </w:p>
        </w:tc>
        <w:tc>
          <w:tcPr>
            <w:tcW w:w="4095"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r>
      <w:tr w:rsidR="0016011E" w:rsidRPr="0016011E" w:rsidTr="00734834">
        <w:tc>
          <w:tcPr>
            <w:tcW w:w="0" w:type="auto"/>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4.</w:t>
            </w:r>
          </w:p>
        </w:tc>
        <w:tc>
          <w:tcPr>
            <w:tcW w:w="4095"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r>
      <w:tr w:rsidR="0016011E" w:rsidRPr="0016011E" w:rsidTr="00734834">
        <w:tc>
          <w:tcPr>
            <w:tcW w:w="0" w:type="auto"/>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5.</w:t>
            </w:r>
          </w:p>
        </w:tc>
        <w:tc>
          <w:tcPr>
            <w:tcW w:w="4095"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r>
      <w:tr w:rsidR="0016011E" w:rsidRPr="0016011E" w:rsidTr="00734834">
        <w:tc>
          <w:tcPr>
            <w:tcW w:w="0" w:type="auto"/>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6.</w:t>
            </w:r>
          </w:p>
        </w:tc>
        <w:tc>
          <w:tcPr>
            <w:tcW w:w="4095"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r>
      <w:tr w:rsidR="0016011E" w:rsidRPr="0016011E" w:rsidTr="00734834">
        <w:tc>
          <w:tcPr>
            <w:tcW w:w="0" w:type="auto"/>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7.</w:t>
            </w:r>
          </w:p>
        </w:tc>
        <w:tc>
          <w:tcPr>
            <w:tcW w:w="4095"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r>
      <w:tr w:rsidR="0016011E" w:rsidRPr="0016011E" w:rsidTr="00734834">
        <w:tc>
          <w:tcPr>
            <w:tcW w:w="0" w:type="auto"/>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8.</w:t>
            </w:r>
          </w:p>
        </w:tc>
        <w:tc>
          <w:tcPr>
            <w:tcW w:w="4095"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tabs>
                <w:tab w:val="left" w:pos="742"/>
              </w:tabs>
              <w:spacing w:after="0" w:line="240" w:lineRule="auto"/>
              <w:ind w:right="40" w:firstLine="709"/>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r>
      <w:tr w:rsidR="0016011E" w:rsidRPr="0016011E" w:rsidTr="00734834">
        <w:tc>
          <w:tcPr>
            <w:tcW w:w="0" w:type="auto"/>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jc w:val="center"/>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9</w:t>
            </w:r>
          </w:p>
        </w:tc>
        <w:tc>
          <w:tcPr>
            <w:tcW w:w="4095"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tabs>
                <w:tab w:val="left" w:pos="742"/>
              </w:tabs>
              <w:spacing w:after="0" w:line="240" w:lineRule="auto"/>
              <w:ind w:right="40" w:firstLine="709"/>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firstLine="709"/>
              <w:jc w:val="center"/>
              <w:rPr>
                <w:rFonts w:ascii="Times New Roman" w:eastAsia="Courier New" w:hAnsi="Times New Roman" w:cs="Times New Roman"/>
                <w:color w:val="000000"/>
                <w:sz w:val="28"/>
                <w:szCs w:val="28"/>
                <w:lang w:eastAsia="ru-RU"/>
              </w:rPr>
            </w:pPr>
          </w:p>
        </w:tc>
      </w:tr>
    </w:tbl>
    <w:p w:rsidR="0016011E" w:rsidRPr="0016011E" w:rsidRDefault="0016011E" w:rsidP="0016011E">
      <w:pPr>
        <w:widowControl w:val="0"/>
        <w:spacing w:after="0" w:line="240" w:lineRule="auto"/>
        <w:ind w:right="40" w:firstLine="709"/>
        <w:rPr>
          <w:rFonts w:ascii="Times New Roman" w:eastAsia="Times New Roman" w:hAnsi="Times New Roman" w:cs="Times New Roman"/>
          <w:sz w:val="28"/>
          <w:szCs w:val="28"/>
          <w:lang w:eastAsia="ru-RU"/>
        </w:rPr>
      </w:pPr>
    </w:p>
    <w:p w:rsidR="0016011E" w:rsidRPr="0016011E" w:rsidRDefault="0016011E" w:rsidP="0016011E">
      <w:pPr>
        <w:widowControl w:val="0"/>
        <w:spacing w:after="0" w:line="240" w:lineRule="auto"/>
        <w:ind w:right="40" w:firstLine="709"/>
        <w:rPr>
          <w:rFonts w:ascii="Times New Roman" w:eastAsia="Times New Roman" w:hAnsi="Times New Roman" w:cs="Times New Roman"/>
          <w:sz w:val="24"/>
          <w:szCs w:val="24"/>
          <w:lang w:eastAsia="ru-RU"/>
        </w:rPr>
      </w:pPr>
      <w:r w:rsidRPr="0016011E">
        <w:rPr>
          <w:rFonts w:ascii="Times New Roman" w:eastAsia="Times New Roman" w:hAnsi="Times New Roman" w:cs="Times New Roman"/>
          <w:sz w:val="24"/>
          <w:szCs w:val="24"/>
          <w:lang w:eastAsia="ru-RU"/>
        </w:rPr>
        <w:t>* В таблице приведен пример оформления описи документов. Претендент самостоятельно оформляет опись и указывает только документы, имеющиеся в наличии. Документы, которые не будут представлены, указывать не надо.</w:t>
      </w:r>
    </w:p>
    <w:p w:rsidR="0016011E" w:rsidRPr="0016011E" w:rsidRDefault="0016011E" w:rsidP="0016011E">
      <w:pPr>
        <w:widowControl w:val="0"/>
        <w:spacing w:after="0" w:line="240" w:lineRule="auto"/>
        <w:ind w:right="40" w:firstLine="709"/>
        <w:rPr>
          <w:rFonts w:ascii="Times New Roman" w:eastAsia="Times New Roman" w:hAnsi="Times New Roman" w:cs="Times New Roman"/>
          <w:sz w:val="28"/>
          <w:szCs w:val="28"/>
          <w:lang w:eastAsia="ru-RU"/>
        </w:rPr>
      </w:pP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Cs/>
          <w:sz w:val="28"/>
          <w:szCs w:val="28"/>
          <w:lang w:eastAsia="ru-RU"/>
        </w:rPr>
      </w:pPr>
      <w:r w:rsidRPr="0016011E">
        <w:rPr>
          <w:rFonts w:ascii="Times New Roman" w:eastAsia="Times New Roman" w:hAnsi="Times New Roman" w:cs="Times New Roman"/>
          <w:bCs/>
          <w:sz w:val="28"/>
          <w:szCs w:val="28"/>
          <w:lang w:eastAsia="ru-RU"/>
        </w:rPr>
        <w:t>Наименование юридического лица /</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Cs/>
          <w:sz w:val="28"/>
          <w:szCs w:val="28"/>
          <w:lang w:eastAsia="ru-RU"/>
        </w:rPr>
      </w:pPr>
      <w:r w:rsidRPr="0016011E">
        <w:rPr>
          <w:rFonts w:ascii="Times New Roman" w:eastAsia="Times New Roman" w:hAnsi="Times New Roman" w:cs="Times New Roman"/>
          <w:bCs/>
          <w:sz w:val="28"/>
          <w:szCs w:val="28"/>
          <w:lang w:eastAsia="ru-RU"/>
        </w:rPr>
        <w:t>Ф.И.О. физического лица</w:t>
      </w:r>
    </w:p>
    <w:p w:rsidR="0016011E" w:rsidRPr="0016011E" w:rsidRDefault="0016011E" w:rsidP="0016011E">
      <w:pPr>
        <w:widowControl w:val="0"/>
        <w:tabs>
          <w:tab w:val="left" w:leader="underscore" w:pos="6093"/>
          <w:tab w:val="left" w:leader="underscore" w:pos="9063"/>
        </w:tabs>
        <w:spacing w:after="0" w:line="240" w:lineRule="auto"/>
        <w:ind w:right="40" w:firstLine="709"/>
        <w:jc w:val="both"/>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Cs/>
          <w:sz w:val="28"/>
          <w:szCs w:val="28"/>
          <w:lang w:eastAsia="ru-RU"/>
        </w:rPr>
        <w:t>Претендента на участие в Аукционе</w:t>
      </w:r>
      <w:r w:rsidRPr="0016011E">
        <w:rPr>
          <w:rFonts w:ascii="Times New Roman" w:eastAsia="Times New Roman" w:hAnsi="Times New Roman" w:cs="Times New Roman"/>
          <w:b/>
          <w:bCs/>
          <w:sz w:val="28"/>
          <w:szCs w:val="28"/>
          <w:lang w:eastAsia="ru-RU"/>
        </w:rPr>
        <w:t xml:space="preserve"> _______________________________________(________________________)</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М.П.</w:t>
      </w:r>
      <w:r w:rsidRPr="0016011E">
        <w:rPr>
          <w:rFonts w:ascii="Times New Roman" w:eastAsia="Times New Roman" w:hAnsi="Times New Roman" w:cs="Times New Roman"/>
          <w:sz w:val="28"/>
          <w:szCs w:val="28"/>
          <w:lang w:eastAsia="ru-RU"/>
        </w:rPr>
        <w:tab/>
      </w:r>
      <w:r w:rsidRPr="0016011E">
        <w:rPr>
          <w:rFonts w:ascii="Times New Roman" w:eastAsia="Times New Roman" w:hAnsi="Times New Roman" w:cs="Times New Roman"/>
          <w:sz w:val="28"/>
          <w:szCs w:val="28"/>
          <w:lang w:eastAsia="ru-RU"/>
        </w:rPr>
        <w:tab/>
      </w:r>
      <w:r w:rsidRPr="0016011E">
        <w:rPr>
          <w:rFonts w:ascii="Times New Roman" w:eastAsia="Times New Roman" w:hAnsi="Times New Roman" w:cs="Times New Roman"/>
          <w:sz w:val="28"/>
          <w:szCs w:val="28"/>
          <w:lang w:eastAsia="ru-RU"/>
        </w:rPr>
        <w:tab/>
      </w:r>
      <w:r w:rsidRPr="0016011E">
        <w:rPr>
          <w:rFonts w:ascii="Times New Roman" w:eastAsia="Times New Roman" w:hAnsi="Times New Roman" w:cs="Times New Roman"/>
          <w:sz w:val="28"/>
          <w:szCs w:val="28"/>
          <w:lang w:eastAsia="ru-RU"/>
        </w:rPr>
        <w:tab/>
      </w:r>
      <w:r w:rsidRPr="0016011E">
        <w:rPr>
          <w:rFonts w:ascii="Times New Roman" w:eastAsia="Times New Roman" w:hAnsi="Times New Roman" w:cs="Times New Roman"/>
          <w:sz w:val="28"/>
          <w:szCs w:val="28"/>
          <w:lang w:eastAsia="ru-RU"/>
        </w:rPr>
        <w:tab/>
      </w:r>
      <w:r w:rsidRPr="0016011E">
        <w:rPr>
          <w:rFonts w:ascii="Times New Roman" w:eastAsia="Times New Roman" w:hAnsi="Times New Roman" w:cs="Times New Roman"/>
          <w:sz w:val="28"/>
          <w:szCs w:val="28"/>
          <w:lang w:eastAsia="ru-RU"/>
        </w:rPr>
        <w:tab/>
      </w:r>
      <w:r w:rsidRPr="0016011E">
        <w:rPr>
          <w:rFonts w:ascii="Times New Roman" w:eastAsia="Times New Roman" w:hAnsi="Times New Roman" w:cs="Times New Roman"/>
          <w:sz w:val="28"/>
          <w:szCs w:val="28"/>
          <w:lang w:eastAsia="ru-RU"/>
        </w:rPr>
        <w:tab/>
      </w:r>
      <w:r w:rsidRPr="0016011E">
        <w:rPr>
          <w:rFonts w:ascii="Times New Roman" w:eastAsia="Times New Roman" w:hAnsi="Times New Roman" w:cs="Times New Roman"/>
          <w:sz w:val="28"/>
          <w:szCs w:val="28"/>
          <w:lang w:eastAsia="ru-RU"/>
        </w:rPr>
        <w:tab/>
      </w:r>
      <w:r w:rsidRPr="0016011E">
        <w:rPr>
          <w:rFonts w:ascii="Times New Roman" w:eastAsia="Times New Roman" w:hAnsi="Times New Roman" w:cs="Times New Roman"/>
          <w:sz w:val="28"/>
          <w:szCs w:val="28"/>
          <w:lang w:eastAsia="ru-RU"/>
        </w:rPr>
        <w:tab/>
        <w:t>(Ф.И.О.)</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
          <w:sz w:val="28"/>
          <w:szCs w:val="28"/>
          <w:lang w:eastAsia="ru-RU"/>
        </w:rPr>
      </w:pPr>
      <w:r w:rsidRPr="0016011E">
        <w:rPr>
          <w:rFonts w:ascii="Times New Roman" w:eastAsia="Times New Roman" w:hAnsi="Times New Roman" w:cs="Times New Roman"/>
          <w:sz w:val="28"/>
          <w:szCs w:val="28"/>
          <w:lang w:eastAsia="ru-RU"/>
        </w:rPr>
        <w:br w:type="page"/>
      </w:r>
      <w:r w:rsidRPr="0016011E">
        <w:rPr>
          <w:rFonts w:ascii="Times New Roman" w:eastAsia="Times New Roman" w:hAnsi="Times New Roman" w:cs="Times New Roman"/>
          <w:b/>
          <w:sz w:val="28"/>
          <w:szCs w:val="28"/>
          <w:lang w:eastAsia="ru-RU"/>
        </w:rPr>
        <w:t>1.2. ФОРМА ЗАЯВКИ НА УЧАСТИЕ В ОТКРЫТОМ АУКЦИОНЕ</w:t>
      </w:r>
    </w:p>
    <w:p w:rsidR="0016011E" w:rsidRPr="0016011E" w:rsidRDefault="0016011E" w:rsidP="0016011E">
      <w:pPr>
        <w:widowControl w:val="0"/>
        <w:spacing w:after="0" w:line="240" w:lineRule="auto"/>
        <w:ind w:right="40" w:firstLine="709"/>
        <w:jc w:val="right"/>
        <w:rPr>
          <w:rFonts w:ascii="Times New Roman" w:eastAsia="Courier New" w:hAnsi="Times New Roman" w:cs="Times New Roman"/>
          <w:color w:val="000000"/>
          <w:sz w:val="28"/>
          <w:szCs w:val="28"/>
          <w:lang w:eastAsia="ru-RU"/>
        </w:rPr>
      </w:pPr>
    </w:p>
    <w:p w:rsidR="0016011E" w:rsidRPr="0016011E" w:rsidRDefault="0016011E" w:rsidP="0016011E">
      <w:pPr>
        <w:widowControl w:val="0"/>
        <w:spacing w:after="0" w:line="240" w:lineRule="auto"/>
        <w:ind w:right="40" w:firstLine="709"/>
        <w:jc w:val="right"/>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ПРОДАВЦУ</w:t>
      </w:r>
    </w:p>
    <w:p w:rsidR="0016011E" w:rsidRPr="0016011E" w:rsidRDefault="0016011E" w:rsidP="0016011E">
      <w:pPr>
        <w:widowControl w:val="0"/>
        <w:spacing w:after="0" w:line="240" w:lineRule="auto"/>
        <w:ind w:right="40" w:firstLine="709"/>
        <w:jc w:val="right"/>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АО  «Газпром газораспределение</w:t>
      </w:r>
    </w:p>
    <w:p w:rsidR="0016011E" w:rsidRPr="0016011E" w:rsidRDefault="0016011E" w:rsidP="0016011E">
      <w:pPr>
        <w:widowControl w:val="0"/>
        <w:spacing w:after="0" w:line="240" w:lineRule="auto"/>
        <w:ind w:right="40" w:firstLine="709"/>
        <w:jc w:val="right"/>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Великий Новгород»</w:t>
      </w:r>
    </w:p>
    <w:p w:rsidR="0016011E" w:rsidRPr="0016011E" w:rsidRDefault="0016011E" w:rsidP="0016011E">
      <w:pPr>
        <w:widowControl w:val="0"/>
        <w:spacing w:after="0" w:line="240" w:lineRule="auto"/>
        <w:ind w:right="40" w:firstLine="709"/>
        <w:jc w:val="right"/>
        <w:rPr>
          <w:rFonts w:ascii="Times New Roman" w:eastAsia="Times New Roman" w:hAnsi="Times New Roman" w:cs="Times New Roman"/>
          <w:sz w:val="28"/>
          <w:szCs w:val="28"/>
          <w:lang w:eastAsia="ru-RU"/>
        </w:rPr>
      </w:pPr>
    </w:p>
    <w:p w:rsidR="0016011E" w:rsidRPr="0016011E" w:rsidRDefault="0016011E" w:rsidP="0016011E">
      <w:pPr>
        <w:widowControl w:val="0"/>
        <w:spacing w:after="0" w:line="240" w:lineRule="auto"/>
        <w:ind w:right="40" w:firstLine="709"/>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На бланке организации</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Дата, исх. номер</w:t>
      </w: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sz w:val="28"/>
          <w:szCs w:val="28"/>
          <w:lang w:eastAsia="ru-RU"/>
        </w:rPr>
        <w:t>ЗАЯВКА НА УЧАСТИЕ В АУКЦИОНЕ</w:t>
      </w:r>
    </w:p>
    <w:p w:rsidR="0016011E" w:rsidRPr="0016011E" w:rsidRDefault="0016011E" w:rsidP="0016011E">
      <w:pPr>
        <w:widowControl w:val="0"/>
        <w:spacing w:after="0" w:line="240" w:lineRule="auto"/>
        <w:ind w:firstLine="709"/>
        <w:jc w:val="both"/>
        <w:rPr>
          <w:rFonts w:ascii="Times New Roman" w:eastAsia="Times New Roman" w:hAnsi="Times New Roman" w:cs="Times New Roman"/>
          <w:bCs/>
          <w:sz w:val="24"/>
          <w:szCs w:val="24"/>
          <w:lang w:eastAsia="ru-RU"/>
        </w:rPr>
      </w:pPr>
      <w:r w:rsidRPr="0016011E">
        <w:rPr>
          <w:rFonts w:ascii="Times New Roman" w:eastAsia="Times New Roman" w:hAnsi="Times New Roman" w:cs="Times New Roman"/>
          <w:bCs/>
          <w:sz w:val="28"/>
          <w:szCs w:val="28"/>
          <w:lang w:eastAsia="ru-RU"/>
        </w:rPr>
        <w:t>1. Ознакомившись с извещением и изучив Аукционную документацию на проведение открытого Аукциона №3/18  на право заключения договора купли-продажи базы отдыха «Новая деревня», расположенной по адресу: Новгородская область, Новгородский район, д. Новая Деревня, пер. Пригородный, д.7 а, а также применимые к данному Аукциону законодательство, нормативные правовые акты и проект договора купли-продажи земельного участка</w:t>
      </w:r>
      <w:r w:rsidRPr="0016011E">
        <w:rPr>
          <w:rFonts w:ascii="Times New Roman" w:eastAsia="Times New Roman" w:hAnsi="Times New Roman" w:cs="Times New Roman"/>
          <w:b/>
          <w:bCs/>
          <w:sz w:val="28"/>
          <w:szCs w:val="28"/>
          <w:lang w:eastAsia="ru-RU"/>
        </w:rPr>
        <w:t xml:space="preserve"> </w:t>
      </w:r>
      <w:r w:rsidRPr="0016011E">
        <w:rPr>
          <w:rFonts w:ascii="Times New Roman" w:eastAsia="Times New Roman" w:hAnsi="Times New Roman" w:cs="Times New Roman"/>
          <w:bCs/>
          <w:sz w:val="28"/>
          <w:szCs w:val="28"/>
          <w:lang w:eastAsia="ru-RU"/>
        </w:rPr>
        <w:t xml:space="preserve">_____________________________ (указать полное наименование Претендента),  именуемый далее Претендент, в лице _______________________________________________,                                                               </w:t>
      </w:r>
      <w:r w:rsidRPr="0016011E">
        <w:rPr>
          <w:rFonts w:ascii="Times New Roman" w:eastAsia="Times New Roman" w:hAnsi="Times New Roman" w:cs="Times New Roman"/>
          <w:bCs/>
          <w:sz w:val="28"/>
          <w:szCs w:val="28"/>
          <w:vertAlign w:val="superscript"/>
          <w:lang w:eastAsia="ru-RU"/>
        </w:rPr>
        <w:t>фамилия, имя, должность</w:t>
      </w:r>
    </w:p>
    <w:p w:rsidR="0016011E" w:rsidRPr="0016011E" w:rsidRDefault="0016011E" w:rsidP="0016011E">
      <w:pPr>
        <w:widowControl w:val="0"/>
        <w:spacing w:after="0" w:line="240" w:lineRule="auto"/>
        <w:ind w:right="40"/>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действующего на основании _________________________________</w:t>
      </w:r>
    </w:p>
    <w:p w:rsidR="0016011E" w:rsidRPr="0016011E" w:rsidRDefault="0016011E" w:rsidP="0016011E">
      <w:pPr>
        <w:widowControl w:val="0"/>
        <w:spacing w:after="0" w:line="240" w:lineRule="auto"/>
        <w:ind w:right="40"/>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xml:space="preserve">                                                  </w:t>
      </w:r>
      <w:r w:rsidRPr="0016011E">
        <w:rPr>
          <w:rFonts w:ascii="Times New Roman" w:eastAsia="Courier New" w:hAnsi="Times New Roman" w:cs="Times New Roman"/>
          <w:color w:val="000000"/>
          <w:sz w:val="28"/>
          <w:szCs w:val="28"/>
          <w:vertAlign w:val="superscript"/>
          <w:lang w:eastAsia="ru-RU"/>
        </w:rPr>
        <w:t>/устава, доверенности, паспорта, свидетельства предпринимателя/</w:t>
      </w:r>
    </w:p>
    <w:p w:rsidR="0016011E" w:rsidRPr="0016011E" w:rsidRDefault="0016011E" w:rsidP="0016011E">
      <w:pPr>
        <w:widowControl w:val="0"/>
        <w:spacing w:after="0" w:line="240" w:lineRule="auto"/>
        <w:ind w:right="40" w:firstLine="709"/>
        <w:jc w:val="both"/>
        <w:rPr>
          <w:rFonts w:ascii="Times New Roman" w:eastAsia="Times New Roman" w:hAnsi="Times New Roman" w:cs="Times New Roman"/>
          <w:bCs/>
          <w:sz w:val="28"/>
          <w:szCs w:val="28"/>
          <w:lang w:eastAsia="ru-RU"/>
        </w:rPr>
      </w:pPr>
      <w:r w:rsidRPr="0016011E">
        <w:rPr>
          <w:rFonts w:ascii="Times New Roman" w:eastAsia="Times New Roman" w:hAnsi="Times New Roman" w:cs="Times New Roman"/>
          <w:bCs/>
          <w:sz w:val="28"/>
          <w:szCs w:val="28"/>
          <w:lang w:eastAsia="ru-RU"/>
        </w:rPr>
        <w:t>сообщает о согласии участвовать в Аукционе на условиях, установленных в указанных выше документах, и направляет настоящую заявку.</w:t>
      </w:r>
    </w:p>
    <w:p w:rsidR="0016011E" w:rsidRPr="0016011E" w:rsidRDefault="0016011E" w:rsidP="0016011E">
      <w:pPr>
        <w:widowControl w:val="0"/>
        <w:spacing w:after="0" w:line="240" w:lineRule="auto"/>
        <w:ind w:firstLine="709"/>
        <w:jc w:val="both"/>
        <w:rPr>
          <w:rFonts w:ascii="Times New Roman" w:eastAsia="Times New Roman" w:hAnsi="Times New Roman" w:cs="Times New Roman"/>
          <w:bCs/>
          <w:sz w:val="28"/>
          <w:szCs w:val="28"/>
          <w:lang w:eastAsia="ru-RU"/>
        </w:rPr>
      </w:pPr>
      <w:r w:rsidRPr="0016011E">
        <w:rPr>
          <w:rFonts w:ascii="Times New Roman" w:eastAsia="Times New Roman" w:hAnsi="Times New Roman" w:cs="Times New Roman"/>
          <w:bCs/>
          <w:sz w:val="28"/>
          <w:szCs w:val="28"/>
          <w:lang w:eastAsia="ru-RU"/>
        </w:rPr>
        <w:t xml:space="preserve">2. Претендент ознакомлен с материалами документации открытого аукциона на проведение открытого Аукциона №1/18 на право заключения договора купли-продажи базы отдыха «Новая деревня», расположенной по адресу: Новгородская область, Новгородский район, д. Новая Деревня, пер. Пригородный, д.7 а. </w:t>
      </w:r>
    </w:p>
    <w:p w:rsidR="0016011E" w:rsidRPr="0016011E" w:rsidRDefault="0016011E" w:rsidP="0016011E">
      <w:pPr>
        <w:widowControl w:val="0"/>
        <w:spacing w:after="0" w:line="240" w:lineRule="auto"/>
        <w:ind w:firstLine="709"/>
        <w:jc w:val="both"/>
        <w:rPr>
          <w:rFonts w:ascii="Times New Roman" w:eastAsia="Times New Roman" w:hAnsi="Times New Roman" w:cs="Times New Roman"/>
          <w:bCs/>
          <w:sz w:val="28"/>
          <w:szCs w:val="28"/>
          <w:lang w:eastAsia="ru-RU"/>
        </w:rPr>
      </w:pPr>
      <w:r w:rsidRPr="0016011E">
        <w:rPr>
          <w:rFonts w:ascii="Times New Roman" w:eastAsia="Times New Roman" w:hAnsi="Times New Roman" w:cs="Times New Roman"/>
          <w:bCs/>
          <w:sz w:val="28"/>
          <w:szCs w:val="28"/>
          <w:lang w:eastAsia="ru-RU"/>
        </w:rPr>
        <w:t xml:space="preserve">3. Настоящей заявкой подтверждаю что против </w:t>
      </w:r>
    </w:p>
    <w:p w:rsidR="0016011E" w:rsidRPr="0016011E" w:rsidRDefault="0016011E" w:rsidP="0016011E">
      <w:pPr>
        <w:widowControl w:val="0"/>
        <w:tabs>
          <w:tab w:val="left" w:pos="1400"/>
        </w:tabs>
        <w:spacing w:after="0" w:line="240" w:lineRule="auto"/>
        <w:ind w:right="40"/>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_________________________________________________________________</w:t>
      </w:r>
    </w:p>
    <w:p w:rsidR="0016011E" w:rsidRPr="0016011E" w:rsidRDefault="0016011E" w:rsidP="0016011E">
      <w:pPr>
        <w:widowControl w:val="0"/>
        <w:tabs>
          <w:tab w:val="left" w:pos="1400"/>
        </w:tabs>
        <w:spacing w:after="0" w:line="240" w:lineRule="auto"/>
        <w:ind w:right="40" w:firstLine="709"/>
        <w:jc w:val="center"/>
        <w:rPr>
          <w:rFonts w:ascii="Times New Roman" w:eastAsia="Times New Roman" w:hAnsi="Times New Roman" w:cs="Times New Roman"/>
          <w:sz w:val="20"/>
          <w:szCs w:val="20"/>
          <w:lang w:eastAsia="ru-RU"/>
        </w:rPr>
      </w:pPr>
      <w:r w:rsidRPr="0016011E">
        <w:rPr>
          <w:rFonts w:ascii="Times New Roman" w:eastAsia="Times New Roman" w:hAnsi="Times New Roman" w:cs="Times New Roman"/>
          <w:sz w:val="20"/>
          <w:szCs w:val="20"/>
          <w:lang w:eastAsia="ru-RU"/>
        </w:rPr>
        <w:t>(наименование юридического лица)</w:t>
      </w:r>
    </w:p>
    <w:p w:rsidR="0016011E" w:rsidRPr="0016011E" w:rsidRDefault="0016011E" w:rsidP="0016011E">
      <w:pPr>
        <w:widowControl w:val="0"/>
        <w:spacing w:after="0" w:line="240" w:lineRule="auto"/>
        <w:ind w:right="40"/>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не проводится процедура ликвидации, банкротства, деятельность не приостановлена.</w:t>
      </w:r>
    </w:p>
    <w:p w:rsidR="0016011E" w:rsidRPr="0016011E" w:rsidRDefault="0016011E" w:rsidP="0016011E">
      <w:pPr>
        <w:widowControl w:val="0"/>
        <w:tabs>
          <w:tab w:val="left" w:pos="1016"/>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4. Претендент настоящим гарантирует достоверность представленной в заявке информации.</w:t>
      </w:r>
    </w:p>
    <w:p w:rsidR="0016011E" w:rsidRPr="0016011E" w:rsidRDefault="0016011E" w:rsidP="0016011E">
      <w:pPr>
        <w:widowControl w:val="0"/>
        <w:tabs>
          <w:tab w:val="left" w:pos="1120"/>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5. Претендент обязуется в случае признания его победителем Аукциона в течение 20 (Двадцати) дней со дня размещения Протокола об итогах Аукциона на сайте подписать договор купли-продажи в соответствии с требованиями Аукционной документации, проектом договора купли-продажи, а также по результатам проведенного Аукциона.</w:t>
      </w:r>
    </w:p>
    <w:p w:rsidR="0016011E" w:rsidRPr="0016011E" w:rsidRDefault="0016011E" w:rsidP="0016011E">
      <w:pPr>
        <w:spacing w:after="0" w:line="240" w:lineRule="auto"/>
        <w:ind w:right="40" w:firstLine="709"/>
        <w:jc w:val="both"/>
        <w:rPr>
          <w:rFonts w:ascii="Times New Roman" w:eastAsia="Calibri" w:hAnsi="Times New Roman" w:cs="Times New Roman"/>
          <w:sz w:val="28"/>
          <w:szCs w:val="28"/>
          <w:lang w:eastAsia="ru-RU"/>
        </w:rPr>
      </w:pPr>
      <w:r w:rsidRPr="0016011E">
        <w:rPr>
          <w:rFonts w:ascii="Times New Roman" w:eastAsia="Calibri" w:hAnsi="Times New Roman" w:cs="Times New Roman"/>
          <w:sz w:val="28"/>
          <w:szCs w:val="28"/>
          <w:lang w:eastAsia="ru-RU"/>
        </w:rPr>
        <w:t>6. Для оперативного уведомления Претендента по вопросам организационного характера и взаимодействия с Организатором Аукциона – АО «Газпром газораспределение Великий Новгород» Претендентом уполномочен</w:t>
      </w:r>
      <w:r w:rsidRPr="0016011E">
        <w:rPr>
          <w:rFonts w:ascii="Times New Roman" w:eastAsia="Calibri" w:hAnsi="Times New Roman" w:cs="Times New Roman"/>
          <w:sz w:val="28"/>
          <w:szCs w:val="28"/>
          <w:lang w:eastAsia="ru-RU"/>
        </w:rPr>
        <w:br/>
        <w:t>__________________________________________________________________</w:t>
      </w:r>
    </w:p>
    <w:p w:rsidR="0016011E" w:rsidRPr="0016011E" w:rsidRDefault="0016011E" w:rsidP="0016011E">
      <w:pPr>
        <w:spacing w:after="0" w:line="240" w:lineRule="auto"/>
        <w:ind w:right="40" w:firstLine="709"/>
        <w:jc w:val="both"/>
        <w:rPr>
          <w:rFonts w:ascii="Times New Roman" w:eastAsia="Calibri" w:hAnsi="Times New Roman" w:cs="Times New Roman"/>
          <w:i/>
          <w:sz w:val="28"/>
          <w:szCs w:val="28"/>
          <w:lang w:eastAsia="ru-RU"/>
        </w:rPr>
      </w:pPr>
      <w:r w:rsidRPr="0016011E">
        <w:rPr>
          <w:rFonts w:ascii="Times New Roman" w:eastAsia="Calibri" w:hAnsi="Times New Roman" w:cs="Times New Roman"/>
          <w:i/>
          <w:sz w:val="28"/>
          <w:szCs w:val="28"/>
          <w:lang w:eastAsia="ru-RU"/>
        </w:rPr>
        <w:t>(Ф.И.О. уполномоченного лица)</w:t>
      </w:r>
    </w:p>
    <w:p w:rsidR="0016011E" w:rsidRPr="0016011E" w:rsidRDefault="0016011E" w:rsidP="0016011E">
      <w:pPr>
        <w:spacing w:after="0" w:line="240" w:lineRule="auto"/>
        <w:ind w:right="40"/>
        <w:jc w:val="both"/>
        <w:rPr>
          <w:rFonts w:ascii="Times New Roman" w:eastAsia="Calibri" w:hAnsi="Times New Roman" w:cs="Times New Roman"/>
          <w:sz w:val="28"/>
          <w:szCs w:val="28"/>
          <w:lang w:eastAsia="ru-RU"/>
        </w:rPr>
      </w:pPr>
    </w:p>
    <w:p w:rsidR="0016011E" w:rsidRPr="0016011E" w:rsidRDefault="0016011E" w:rsidP="0016011E">
      <w:pPr>
        <w:spacing w:after="0" w:line="240" w:lineRule="auto"/>
        <w:ind w:right="40"/>
        <w:jc w:val="both"/>
        <w:rPr>
          <w:rFonts w:ascii="Times New Roman" w:eastAsia="Calibri" w:hAnsi="Times New Roman" w:cs="Times New Roman"/>
          <w:sz w:val="28"/>
          <w:szCs w:val="28"/>
          <w:lang w:eastAsia="ru-RU"/>
        </w:rPr>
      </w:pPr>
      <w:r w:rsidRPr="0016011E">
        <w:rPr>
          <w:rFonts w:ascii="Times New Roman" w:eastAsia="Calibri" w:hAnsi="Times New Roman" w:cs="Times New Roman"/>
          <w:sz w:val="28"/>
          <w:szCs w:val="28"/>
          <w:lang w:eastAsia="ru-RU"/>
        </w:rPr>
        <w:t>__________________________________________________________________</w:t>
      </w:r>
    </w:p>
    <w:p w:rsidR="0016011E" w:rsidRPr="0016011E" w:rsidRDefault="0016011E" w:rsidP="0016011E">
      <w:pPr>
        <w:spacing w:after="0" w:line="240" w:lineRule="auto"/>
        <w:ind w:right="40" w:firstLine="709"/>
        <w:rPr>
          <w:rFonts w:ascii="Times New Roman" w:eastAsia="Calibri" w:hAnsi="Times New Roman" w:cs="Times New Roman"/>
          <w:i/>
          <w:iCs/>
          <w:sz w:val="28"/>
          <w:szCs w:val="28"/>
          <w:lang w:eastAsia="ru-RU"/>
        </w:rPr>
      </w:pPr>
      <w:r w:rsidRPr="0016011E">
        <w:rPr>
          <w:rFonts w:ascii="Times New Roman" w:eastAsia="Calibri" w:hAnsi="Times New Roman" w:cs="Times New Roman"/>
          <w:sz w:val="28"/>
          <w:szCs w:val="28"/>
          <w:lang w:eastAsia="ru-RU"/>
        </w:rPr>
        <w:t>(</w:t>
      </w:r>
      <w:r w:rsidRPr="0016011E">
        <w:rPr>
          <w:rFonts w:ascii="Times New Roman" w:eastAsia="Calibri" w:hAnsi="Times New Roman" w:cs="Times New Roman"/>
          <w:i/>
          <w:iCs/>
          <w:sz w:val="28"/>
          <w:szCs w:val="28"/>
          <w:lang w:eastAsia="ru-RU"/>
        </w:rPr>
        <w:t>контактная информация уполномоченного лица: телефон, факс, адрес электронной почты).</w:t>
      </w:r>
    </w:p>
    <w:p w:rsidR="0016011E" w:rsidRPr="0016011E" w:rsidRDefault="0016011E" w:rsidP="0016011E">
      <w:pPr>
        <w:spacing w:after="0" w:line="240" w:lineRule="auto"/>
        <w:ind w:right="40" w:firstLine="709"/>
        <w:rPr>
          <w:rFonts w:ascii="Times New Roman" w:eastAsia="Calibri" w:hAnsi="Times New Roman" w:cs="Times New Roman"/>
          <w:i/>
          <w:iCs/>
          <w:sz w:val="28"/>
          <w:szCs w:val="28"/>
          <w:lang w:eastAsia="ru-RU"/>
        </w:rPr>
      </w:pPr>
    </w:p>
    <w:p w:rsidR="0016011E" w:rsidRPr="0016011E" w:rsidRDefault="0016011E" w:rsidP="0016011E">
      <w:pPr>
        <w:spacing w:after="0" w:line="240" w:lineRule="auto"/>
        <w:ind w:right="40" w:firstLine="709"/>
        <w:jc w:val="both"/>
        <w:rPr>
          <w:rFonts w:ascii="Times New Roman" w:eastAsia="Calibri" w:hAnsi="Times New Roman" w:cs="Times New Roman"/>
          <w:sz w:val="28"/>
          <w:szCs w:val="28"/>
          <w:lang w:eastAsia="ru-RU"/>
        </w:rPr>
      </w:pPr>
      <w:r w:rsidRPr="0016011E">
        <w:rPr>
          <w:rFonts w:ascii="Times New Roman" w:eastAsia="Calibri" w:hAnsi="Times New Roman" w:cs="Times New Roman"/>
          <w:sz w:val="28"/>
          <w:szCs w:val="28"/>
          <w:lang w:eastAsia="ru-RU"/>
        </w:rPr>
        <w:t>Все сведения о проведении Аукциона просим сообщать указанному уполномоченному лицу.</w:t>
      </w:r>
    </w:p>
    <w:p w:rsidR="0016011E" w:rsidRPr="0016011E" w:rsidRDefault="0016011E" w:rsidP="0016011E">
      <w:pPr>
        <w:widowControl w:val="0"/>
        <w:tabs>
          <w:tab w:val="left" w:pos="1188"/>
        </w:tabs>
        <w:spacing w:after="0" w:line="240" w:lineRule="auto"/>
        <w:ind w:right="40"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Корреспонденцию в наш адрес просим направлять по адресу: _______________________________.</w:t>
      </w:r>
    </w:p>
    <w:p w:rsidR="0016011E" w:rsidRPr="0016011E" w:rsidRDefault="0016011E" w:rsidP="0016011E">
      <w:pPr>
        <w:widowControl w:val="0"/>
        <w:tabs>
          <w:tab w:val="left" w:pos="1120"/>
        </w:tabs>
        <w:spacing w:after="0" w:line="240" w:lineRule="auto"/>
        <w:ind w:right="40" w:firstLine="709"/>
        <w:jc w:val="both"/>
        <w:rPr>
          <w:rFonts w:ascii="Times New Roman" w:eastAsia="Times New Roman" w:hAnsi="Times New Roman" w:cs="Times New Roman"/>
          <w:sz w:val="28"/>
          <w:szCs w:val="28"/>
          <w:lang w:eastAsia="ru-RU"/>
        </w:rPr>
      </w:pPr>
    </w:p>
    <w:p w:rsidR="0016011E" w:rsidRPr="0016011E" w:rsidRDefault="0016011E" w:rsidP="0016011E">
      <w:pPr>
        <w:spacing w:after="0" w:line="240" w:lineRule="auto"/>
        <w:ind w:right="40" w:firstLine="709"/>
        <w:jc w:val="both"/>
        <w:rPr>
          <w:rFonts w:ascii="Times New Roman" w:eastAsia="Calibri" w:hAnsi="Times New Roman" w:cs="Times New Roman"/>
          <w:sz w:val="28"/>
          <w:szCs w:val="28"/>
          <w:lang w:eastAsia="ru-RU"/>
        </w:rPr>
      </w:pPr>
    </w:p>
    <w:p w:rsidR="0016011E" w:rsidRPr="0016011E" w:rsidRDefault="0016011E" w:rsidP="0016011E">
      <w:pPr>
        <w:spacing w:after="0" w:line="240" w:lineRule="auto"/>
        <w:ind w:right="40" w:firstLine="709"/>
        <w:rPr>
          <w:rFonts w:ascii="Times New Roman" w:eastAsia="Calibri" w:hAnsi="Times New Roman" w:cs="Times New Roman"/>
          <w:sz w:val="28"/>
          <w:szCs w:val="28"/>
          <w:lang w:eastAsia="ru-RU"/>
        </w:rPr>
      </w:pPr>
    </w:p>
    <w:p w:rsidR="0016011E" w:rsidRPr="0016011E" w:rsidRDefault="0016011E" w:rsidP="0016011E">
      <w:pPr>
        <w:spacing w:after="0" w:line="240" w:lineRule="auto"/>
        <w:ind w:right="40" w:firstLine="709"/>
        <w:rPr>
          <w:rFonts w:ascii="Times New Roman" w:eastAsia="Calibri" w:hAnsi="Times New Roman" w:cs="Times New Roman"/>
          <w:sz w:val="28"/>
          <w:szCs w:val="28"/>
          <w:lang w:eastAsia="ru-RU"/>
        </w:rPr>
      </w:pPr>
      <w:r w:rsidRPr="0016011E">
        <w:rPr>
          <w:rFonts w:ascii="Times New Roman" w:eastAsia="Calibri" w:hAnsi="Times New Roman" w:cs="Times New Roman"/>
          <w:sz w:val="28"/>
          <w:szCs w:val="28"/>
          <w:lang w:eastAsia="ru-RU"/>
        </w:rPr>
        <w:t>К настоящей заявке прилагаются документы согласно описи - на _____стр.</w:t>
      </w:r>
    </w:p>
    <w:p w:rsidR="0016011E" w:rsidRPr="0016011E" w:rsidRDefault="0016011E" w:rsidP="0016011E">
      <w:pPr>
        <w:widowControl w:val="0"/>
        <w:tabs>
          <w:tab w:val="left" w:pos="676"/>
          <w:tab w:val="left" w:pos="1440"/>
        </w:tabs>
        <w:suppressAutoHyphens/>
        <w:spacing w:after="0" w:line="240" w:lineRule="auto"/>
        <w:ind w:right="40" w:firstLine="709"/>
        <w:jc w:val="both"/>
        <w:rPr>
          <w:rFonts w:ascii="Times New Roman" w:eastAsia="Courier New" w:hAnsi="Times New Roman" w:cs="Times New Roman"/>
          <w:spacing w:val="-3"/>
          <w:sz w:val="28"/>
          <w:szCs w:val="28"/>
          <w:lang w:eastAsia="ru-RU"/>
        </w:rPr>
      </w:pPr>
    </w:p>
    <w:p w:rsidR="0016011E" w:rsidRPr="0016011E" w:rsidRDefault="0016011E" w:rsidP="0016011E">
      <w:pPr>
        <w:widowControl w:val="0"/>
        <w:tabs>
          <w:tab w:val="left" w:pos="676"/>
          <w:tab w:val="left" w:pos="1440"/>
        </w:tabs>
        <w:suppressAutoHyphens/>
        <w:spacing w:after="0" w:line="240" w:lineRule="auto"/>
        <w:ind w:right="40" w:firstLine="709"/>
        <w:jc w:val="both"/>
        <w:rPr>
          <w:rFonts w:ascii="Times New Roman" w:eastAsia="Courier New" w:hAnsi="Times New Roman" w:cs="Times New Roman"/>
          <w:spacing w:val="-3"/>
          <w:sz w:val="28"/>
          <w:szCs w:val="28"/>
          <w:lang w:eastAsia="ru-RU"/>
        </w:rPr>
      </w:pPr>
      <w:r w:rsidRPr="0016011E">
        <w:rPr>
          <w:rFonts w:ascii="Times New Roman" w:eastAsia="Courier New" w:hAnsi="Times New Roman" w:cs="Times New Roman"/>
          <w:spacing w:val="-3"/>
          <w:sz w:val="28"/>
          <w:szCs w:val="28"/>
          <w:lang w:eastAsia="ru-RU"/>
        </w:rPr>
        <w:t>Датировано: число, месяц, год:  ____ ___________ 201__год.</w:t>
      </w:r>
    </w:p>
    <w:p w:rsidR="0016011E" w:rsidRPr="0016011E" w:rsidRDefault="0016011E" w:rsidP="0016011E">
      <w:pPr>
        <w:widowControl w:val="0"/>
        <w:suppressAutoHyphens/>
        <w:spacing w:after="0" w:line="240" w:lineRule="auto"/>
        <w:ind w:right="40" w:firstLine="709"/>
        <w:rPr>
          <w:rFonts w:ascii="Times New Roman" w:eastAsia="Courier New" w:hAnsi="Times New Roman" w:cs="Times New Roman"/>
          <w:b/>
          <w:sz w:val="28"/>
          <w:szCs w:val="28"/>
          <w:lang w:eastAsia="ru-RU"/>
        </w:rPr>
      </w:pPr>
    </w:p>
    <w:p w:rsidR="0016011E" w:rsidRPr="0016011E" w:rsidRDefault="0016011E" w:rsidP="0016011E">
      <w:pPr>
        <w:widowControl w:val="0"/>
        <w:suppressAutoHyphens/>
        <w:spacing w:after="0" w:line="240" w:lineRule="auto"/>
        <w:ind w:right="40" w:firstLine="709"/>
        <w:rPr>
          <w:rFonts w:ascii="Times New Roman" w:eastAsia="Courier New" w:hAnsi="Times New Roman" w:cs="Times New Roman"/>
          <w:b/>
          <w:sz w:val="28"/>
          <w:szCs w:val="28"/>
          <w:lang w:eastAsia="ru-RU"/>
        </w:rPr>
      </w:pPr>
      <w:r w:rsidRPr="0016011E">
        <w:rPr>
          <w:rFonts w:ascii="Times New Roman" w:eastAsia="Courier New" w:hAnsi="Times New Roman" w:cs="Times New Roman"/>
          <w:b/>
          <w:sz w:val="28"/>
          <w:szCs w:val="28"/>
          <w:lang w:eastAsia="ru-RU"/>
        </w:rPr>
        <w:t>Должность уполномоченного лица Претендента _______________________</w:t>
      </w:r>
    </w:p>
    <w:p w:rsidR="0016011E" w:rsidRPr="0016011E" w:rsidRDefault="0016011E" w:rsidP="0016011E">
      <w:pPr>
        <w:widowControl w:val="0"/>
        <w:suppressAutoHyphens/>
        <w:spacing w:after="0" w:line="240" w:lineRule="auto"/>
        <w:ind w:right="40" w:firstLine="709"/>
        <w:rPr>
          <w:rFonts w:ascii="Times New Roman" w:eastAsia="Courier New" w:hAnsi="Times New Roman" w:cs="Times New Roman"/>
          <w:b/>
          <w:sz w:val="28"/>
          <w:szCs w:val="28"/>
          <w:lang w:eastAsia="ru-RU"/>
        </w:rPr>
      </w:pPr>
    </w:p>
    <w:p w:rsidR="0016011E" w:rsidRPr="0016011E" w:rsidRDefault="0016011E" w:rsidP="0016011E">
      <w:pPr>
        <w:widowControl w:val="0"/>
        <w:suppressAutoHyphens/>
        <w:spacing w:after="0" w:line="240" w:lineRule="auto"/>
        <w:ind w:right="40" w:firstLine="709"/>
        <w:rPr>
          <w:rFonts w:ascii="Times New Roman" w:eastAsia="Courier New" w:hAnsi="Times New Roman" w:cs="Times New Roman"/>
          <w:b/>
          <w:sz w:val="28"/>
          <w:szCs w:val="28"/>
          <w:lang w:eastAsia="ru-RU"/>
        </w:rPr>
      </w:pPr>
      <w:r w:rsidRPr="0016011E">
        <w:rPr>
          <w:rFonts w:ascii="Times New Roman" w:eastAsia="Courier New" w:hAnsi="Times New Roman" w:cs="Times New Roman"/>
          <w:b/>
          <w:sz w:val="28"/>
          <w:szCs w:val="28"/>
          <w:lang w:eastAsia="ru-RU"/>
        </w:rPr>
        <w:t>_______________________   ______________________________</w:t>
      </w:r>
    </w:p>
    <w:p w:rsidR="0016011E" w:rsidRPr="0016011E" w:rsidRDefault="0016011E" w:rsidP="0016011E">
      <w:pPr>
        <w:widowControl w:val="0"/>
        <w:tabs>
          <w:tab w:val="left" w:pos="4164"/>
        </w:tabs>
        <w:suppressAutoHyphens/>
        <w:spacing w:after="0" w:line="240" w:lineRule="auto"/>
        <w:ind w:right="40" w:firstLine="709"/>
        <w:rPr>
          <w:rFonts w:ascii="Times New Roman" w:eastAsia="Courier New" w:hAnsi="Times New Roman" w:cs="Times New Roman"/>
          <w:b/>
          <w:sz w:val="28"/>
          <w:szCs w:val="28"/>
          <w:lang w:eastAsia="ru-RU"/>
        </w:rPr>
      </w:pPr>
      <w:r w:rsidRPr="0016011E">
        <w:rPr>
          <w:rFonts w:ascii="Times New Roman" w:eastAsia="Courier New" w:hAnsi="Times New Roman" w:cs="Times New Roman"/>
          <w:b/>
          <w:sz w:val="28"/>
          <w:szCs w:val="28"/>
          <w:lang w:eastAsia="ru-RU"/>
        </w:rPr>
        <w:t xml:space="preserve">(подпись) </w:t>
      </w:r>
      <w:r w:rsidRPr="0016011E">
        <w:rPr>
          <w:rFonts w:ascii="Times New Roman" w:eastAsia="Courier New" w:hAnsi="Times New Roman" w:cs="Times New Roman"/>
          <w:b/>
          <w:sz w:val="28"/>
          <w:szCs w:val="28"/>
          <w:lang w:eastAsia="ru-RU"/>
        </w:rPr>
        <w:tab/>
        <w:t>(Ф.И.О.)</w:t>
      </w:r>
    </w:p>
    <w:p w:rsidR="0016011E" w:rsidRPr="0016011E" w:rsidRDefault="0016011E" w:rsidP="0016011E">
      <w:pPr>
        <w:widowControl w:val="0"/>
        <w:suppressAutoHyphens/>
        <w:spacing w:after="0" w:line="240" w:lineRule="auto"/>
        <w:ind w:right="40" w:firstLine="709"/>
        <w:rPr>
          <w:rFonts w:ascii="Times New Roman" w:eastAsia="Courier New" w:hAnsi="Times New Roman" w:cs="Times New Roman"/>
          <w:b/>
          <w:sz w:val="28"/>
          <w:szCs w:val="28"/>
          <w:lang w:eastAsia="ru-RU"/>
        </w:rPr>
      </w:pPr>
    </w:p>
    <w:p w:rsidR="0016011E" w:rsidRPr="0016011E" w:rsidRDefault="0016011E" w:rsidP="0016011E">
      <w:pPr>
        <w:keepNext/>
        <w:keepLines/>
        <w:widowControl w:val="0"/>
        <w:spacing w:after="0" w:line="240" w:lineRule="auto"/>
        <w:ind w:right="40" w:firstLine="709"/>
        <w:jc w:val="center"/>
        <w:rPr>
          <w:rFonts w:ascii="Times New Roman" w:eastAsia="Courier New" w:hAnsi="Times New Roman" w:cs="Times New Roman"/>
          <w:color w:val="000000"/>
          <w:sz w:val="28"/>
          <w:szCs w:val="28"/>
          <w:lang w:eastAsia="ru-RU"/>
        </w:rPr>
      </w:pPr>
      <w:bookmarkStart w:id="9" w:name="bookmark4"/>
      <w:r w:rsidRPr="0016011E">
        <w:rPr>
          <w:rFonts w:ascii="Times New Roman" w:eastAsia="Courier New" w:hAnsi="Times New Roman" w:cs="Times New Roman"/>
          <w:color w:val="000000"/>
          <w:sz w:val="28"/>
          <w:szCs w:val="28"/>
          <w:lang w:eastAsia="ru-RU"/>
        </w:rPr>
        <w:br w:type="page"/>
        <w:t>1.3. ФОРМА АНКЕТЫ ПРЕТЕНДЕНТА НА УЧАСТИЕ В ОТКРЫТОМ АУКЦИОНЕ</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2942"/>
      </w:tblGrid>
      <w:tr w:rsidR="0016011E" w:rsidRPr="0016011E" w:rsidTr="00734834">
        <w:tc>
          <w:tcPr>
            <w:tcW w:w="3569"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jc w:val="both"/>
              <w:rPr>
                <w:rFonts w:ascii="Times New Roman" w:eastAsia="Courier New" w:hAnsi="Times New Roman" w:cs="Times New Roman"/>
                <w:b/>
                <w:bCs/>
                <w:color w:val="000000"/>
                <w:sz w:val="28"/>
                <w:szCs w:val="28"/>
                <w:lang w:eastAsia="ru-RU"/>
              </w:rPr>
            </w:pPr>
            <w:r w:rsidRPr="0016011E">
              <w:rPr>
                <w:rFonts w:ascii="Times New Roman" w:eastAsia="Courier New" w:hAnsi="Times New Roman" w:cs="Times New Roman"/>
                <w:b/>
                <w:bCs/>
                <w:color w:val="000000"/>
                <w:sz w:val="28"/>
                <w:szCs w:val="28"/>
                <w:lang w:eastAsia="ru-RU"/>
              </w:rPr>
              <w:t xml:space="preserve">1. Полное и сокращенное наименования организации и ее организационно-правовая форма: </w:t>
            </w:r>
            <w:r w:rsidRPr="0016011E">
              <w:rPr>
                <w:rFonts w:ascii="Times New Roman" w:eastAsia="Courier New" w:hAnsi="Times New Roman" w:cs="Times New Roman"/>
                <w:iCs/>
                <w:color w:val="000000"/>
                <w:sz w:val="28"/>
                <w:szCs w:val="28"/>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16011E">
              <w:rPr>
                <w:rFonts w:ascii="Times New Roman" w:eastAsia="Courier New" w:hAnsi="Times New Roman" w:cs="Times New Roman"/>
                <w:b/>
                <w:bCs/>
                <w:color w:val="000000"/>
                <w:sz w:val="28"/>
                <w:szCs w:val="28"/>
                <w:lang w:eastAsia="ru-RU"/>
              </w:rPr>
              <w:t>/Ф.И.О. Претендента – физического лица</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b/>
                <w:bCs/>
                <w:color w:val="000000"/>
                <w:sz w:val="28"/>
                <w:szCs w:val="28"/>
                <w:lang w:eastAsia="ru-RU"/>
              </w:rPr>
            </w:pPr>
          </w:p>
        </w:tc>
      </w:tr>
      <w:tr w:rsidR="0016011E" w:rsidRPr="0016011E" w:rsidTr="00734834">
        <w:trPr>
          <w:trHeight w:val="1354"/>
        </w:trPr>
        <w:tc>
          <w:tcPr>
            <w:tcW w:w="3569" w:type="pct"/>
            <w:tcBorders>
              <w:top w:val="single" w:sz="4" w:space="0" w:color="auto"/>
              <w:left w:val="single" w:sz="4" w:space="0" w:color="auto"/>
              <w:bottom w:val="nil"/>
              <w:right w:val="single" w:sz="4" w:space="0" w:color="auto"/>
            </w:tcBorders>
          </w:tcPr>
          <w:p w:rsidR="0016011E" w:rsidRPr="0016011E" w:rsidRDefault="0016011E" w:rsidP="0016011E">
            <w:pPr>
              <w:widowControl w:val="0"/>
              <w:spacing w:after="0" w:line="240" w:lineRule="auto"/>
              <w:ind w:right="40"/>
              <w:jc w:val="both"/>
              <w:rPr>
                <w:rFonts w:ascii="Times New Roman" w:eastAsia="Courier New" w:hAnsi="Times New Roman" w:cs="Times New Roman"/>
                <w:b/>
                <w:bCs/>
                <w:color w:val="000000"/>
                <w:sz w:val="28"/>
                <w:szCs w:val="28"/>
                <w:lang w:eastAsia="ru-RU"/>
              </w:rPr>
            </w:pPr>
            <w:r w:rsidRPr="0016011E">
              <w:rPr>
                <w:rFonts w:ascii="Times New Roman" w:eastAsia="Courier New" w:hAnsi="Times New Roman" w:cs="Times New Roman"/>
                <w:b/>
                <w:bCs/>
                <w:color w:val="000000"/>
                <w:sz w:val="28"/>
                <w:szCs w:val="28"/>
                <w:lang w:eastAsia="ru-RU"/>
              </w:rPr>
              <w:t xml:space="preserve">2. Регистрационные данные: </w:t>
            </w:r>
            <w:r w:rsidRPr="0016011E">
              <w:rPr>
                <w:rFonts w:ascii="Times New Roman" w:eastAsia="Courier New" w:hAnsi="Times New Roman" w:cs="Times New Roman"/>
                <w:color w:val="000000"/>
                <w:sz w:val="28"/>
                <w:szCs w:val="28"/>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r w:rsidRPr="0016011E">
              <w:rPr>
                <w:rFonts w:ascii="Times New Roman" w:eastAsia="Courier New" w:hAnsi="Times New Roman" w:cs="Times New Roman"/>
                <w:i/>
                <w:iCs/>
                <w:color w:val="000000"/>
                <w:sz w:val="28"/>
                <w:szCs w:val="28"/>
                <w:lang w:eastAsia="ru-RU"/>
              </w:rPr>
              <w:t>(на основании Свидетельства о государственной регистрации)</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b/>
                <w:bCs/>
                <w:color w:val="000000"/>
                <w:sz w:val="28"/>
                <w:szCs w:val="28"/>
                <w:lang w:eastAsia="ru-RU"/>
              </w:rPr>
            </w:pPr>
          </w:p>
        </w:tc>
      </w:tr>
      <w:tr w:rsidR="0016011E" w:rsidRPr="0016011E" w:rsidTr="00734834">
        <w:tc>
          <w:tcPr>
            <w:tcW w:w="3569" w:type="pct"/>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jc w:val="both"/>
              <w:rPr>
                <w:rFonts w:ascii="Times New Roman" w:eastAsia="Courier New" w:hAnsi="Times New Roman" w:cs="Times New Roman"/>
                <w:i/>
                <w:iCs/>
                <w:color w:val="000000"/>
                <w:sz w:val="28"/>
                <w:szCs w:val="28"/>
                <w:lang w:eastAsia="ru-RU"/>
              </w:rPr>
            </w:pPr>
            <w:r w:rsidRPr="0016011E">
              <w:rPr>
                <w:rFonts w:ascii="Times New Roman" w:eastAsia="Courier New" w:hAnsi="Times New Roman" w:cs="Times New Roman"/>
                <w:b/>
                <w:bCs/>
                <w:color w:val="000000"/>
                <w:sz w:val="28"/>
                <w:szCs w:val="28"/>
                <w:lang w:eastAsia="ru-RU"/>
              </w:rPr>
              <w:t>3. Паспортные данные для Претендента – физического лица</w:t>
            </w:r>
            <w:r w:rsidRPr="0016011E">
              <w:rPr>
                <w:rFonts w:ascii="Times New Roman" w:eastAsia="Courier New" w:hAnsi="Times New Roman" w:cs="Times New Roman"/>
                <w:color w:val="000000"/>
                <w:sz w:val="28"/>
                <w:szCs w:val="28"/>
                <w:lang w:eastAsia="ru-RU"/>
              </w:rPr>
              <w:t xml:space="preserve"> Номер и почтовый адрес Инспекции Федеральной налоговой службы, в которой Претендент зарегистрирован в качестве налогоплательщика</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b/>
                <w:bCs/>
                <w:color w:val="000000"/>
                <w:sz w:val="28"/>
                <w:szCs w:val="28"/>
                <w:lang w:eastAsia="ru-RU"/>
              </w:rPr>
            </w:pPr>
          </w:p>
        </w:tc>
      </w:tr>
      <w:tr w:rsidR="0016011E" w:rsidRPr="0016011E" w:rsidTr="00734834">
        <w:trPr>
          <w:cantSplit/>
          <w:trHeight w:val="132"/>
        </w:trPr>
        <w:tc>
          <w:tcPr>
            <w:tcW w:w="3569" w:type="pct"/>
            <w:vMerge w:val="restart"/>
            <w:tcBorders>
              <w:top w:val="single" w:sz="4" w:space="0" w:color="auto"/>
              <w:left w:val="single" w:sz="4" w:space="0" w:color="auto"/>
              <w:bottom w:val="single" w:sz="4" w:space="0" w:color="auto"/>
              <w:right w:val="single" w:sz="4" w:space="0" w:color="auto"/>
            </w:tcBorders>
          </w:tcPr>
          <w:p w:rsidR="0016011E" w:rsidRPr="0016011E" w:rsidRDefault="0016011E" w:rsidP="0016011E">
            <w:pPr>
              <w:tabs>
                <w:tab w:val="left" w:pos="540"/>
              </w:tabs>
              <w:spacing w:after="0" w:line="240" w:lineRule="auto"/>
              <w:ind w:right="40"/>
              <w:rPr>
                <w:rFonts w:ascii="Times New Roman" w:eastAsia="Courier New" w:hAnsi="Times New Roman" w:cs="Times New Roman"/>
                <w:b/>
                <w:bCs/>
                <w:color w:val="000000"/>
                <w:sz w:val="28"/>
                <w:szCs w:val="28"/>
                <w:lang w:eastAsia="ru-RU"/>
              </w:rPr>
            </w:pPr>
            <w:r w:rsidRPr="0016011E">
              <w:rPr>
                <w:rFonts w:ascii="Times New Roman" w:eastAsia="Courier New" w:hAnsi="Times New Roman" w:cs="Times New Roman"/>
                <w:b/>
                <w:bCs/>
                <w:color w:val="000000"/>
                <w:sz w:val="28"/>
                <w:szCs w:val="28"/>
                <w:lang w:eastAsia="ru-RU"/>
              </w:rPr>
              <w:t>4. Юридический адрес/место жительства Претендента</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Страна</w:t>
            </w:r>
          </w:p>
        </w:tc>
      </w:tr>
      <w:tr w:rsidR="0016011E" w:rsidRPr="0016011E" w:rsidTr="00734834">
        <w:trPr>
          <w:cantSplit/>
          <w:trHeight w:val="258"/>
        </w:trPr>
        <w:tc>
          <w:tcPr>
            <w:tcW w:w="3569" w:type="pct"/>
            <w:vMerge/>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rPr>
                <w:rFonts w:ascii="Times New Roman" w:eastAsia="Courier New" w:hAnsi="Times New Roman" w:cs="Times New Roman"/>
                <w:b/>
                <w:bCs/>
                <w:color w:val="000000"/>
                <w:sz w:val="28"/>
                <w:szCs w:val="28"/>
                <w:lang w:eastAsia="ru-RU"/>
              </w:rPr>
            </w:pP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xml:space="preserve">Адрес </w:t>
            </w:r>
          </w:p>
        </w:tc>
      </w:tr>
      <w:tr w:rsidR="0016011E" w:rsidRPr="0016011E" w:rsidTr="00734834">
        <w:trPr>
          <w:cantSplit/>
          <w:trHeight w:val="69"/>
        </w:trPr>
        <w:tc>
          <w:tcPr>
            <w:tcW w:w="3569" w:type="pct"/>
            <w:vMerge w:val="restart"/>
            <w:tcBorders>
              <w:top w:val="single" w:sz="4" w:space="0" w:color="auto"/>
              <w:left w:val="single" w:sz="4" w:space="0" w:color="auto"/>
              <w:bottom w:val="single" w:sz="4" w:space="0" w:color="auto"/>
              <w:right w:val="single" w:sz="4" w:space="0" w:color="auto"/>
            </w:tcBorders>
          </w:tcPr>
          <w:p w:rsidR="0016011E" w:rsidRPr="0016011E" w:rsidRDefault="0016011E" w:rsidP="0016011E">
            <w:pPr>
              <w:tabs>
                <w:tab w:val="left" w:pos="540"/>
              </w:tabs>
              <w:spacing w:after="0" w:line="240" w:lineRule="auto"/>
              <w:ind w:right="40"/>
              <w:rPr>
                <w:rFonts w:ascii="Times New Roman" w:eastAsia="Courier New" w:hAnsi="Times New Roman" w:cs="Times New Roman"/>
                <w:b/>
                <w:bCs/>
                <w:color w:val="000000"/>
                <w:sz w:val="28"/>
                <w:szCs w:val="28"/>
                <w:lang w:eastAsia="ru-RU"/>
              </w:rPr>
            </w:pPr>
            <w:r w:rsidRPr="0016011E">
              <w:rPr>
                <w:rFonts w:ascii="Times New Roman" w:eastAsia="Courier New" w:hAnsi="Times New Roman" w:cs="Times New Roman"/>
                <w:b/>
                <w:bCs/>
                <w:color w:val="000000"/>
                <w:sz w:val="28"/>
                <w:szCs w:val="28"/>
                <w:lang w:eastAsia="ru-RU"/>
              </w:rPr>
              <w:t>5. Почтовый адрес Претендента</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Страна</w:t>
            </w:r>
          </w:p>
        </w:tc>
      </w:tr>
      <w:tr w:rsidR="0016011E" w:rsidRPr="0016011E" w:rsidTr="00734834">
        <w:trPr>
          <w:cantSplit/>
          <w:trHeight w:val="67"/>
        </w:trPr>
        <w:tc>
          <w:tcPr>
            <w:tcW w:w="3569" w:type="pct"/>
            <w:vMerge/>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rPr>
                <w:rFonts w:ascii="Times New Roman" w:eastAsia="Courier New" w:hAnsi="Times New Roman" w:cs="Times New Roman"/>
                <w:b/>
                <w:bCs/>
                <w:color w:val="000000"/>
                <w:sz w:val="28"/>
                <w:szCs w:val="28"/>
                <w:lang w:eastAsia="ru-RU"/>
              </w:rPr>
            </w:pP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Адрес</w:t>
            </w:r>
          </w:p>
        </w:tc>
      </w:tr>
      <w:tr w:rsidR="0016011E" w:rsidRPr="0016011E" w:rsidTr="00734834">
        <w:trPr>
          <w:cantSplit/>
          <w:trHeight w:val="67"/>
        </w:trPr>
        <w:tc>
          <w:tcPr>
            <w:tcW w:w="3569" w:type="pct"/>
            <w:vMerge/>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rPr>
                <w:rFonts w:ascii="Times New Roman" w:eastAsia="Courier New" w:hAnsi="Times New Roman" w:cs="Times New Roman"/>
                <w:b/>
                <w:bCs/>
                <w:color w:val="000000"/>
                <w:sz w:val="28"/>
                <w:szCs w:val="28"/>
                <w:lang w:eastAsia="ru-RU"/>
              </w:rPr>
            </w:pP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Телефон</w:t>
            </w:r>
          </w:p>
        </w:tc>
      </w:tr>
      <w:tr w:rsidR="0016011E" w:rsidRPr="0016011E" w:rsidTr="00734834">
        <w:trPr>
          <w:cantSplit/>
          <w:trHeight w:val="67"/>
        </w:trPr>
        <w:tc>
          <w:tcPr>
            <w:tcW w:w="3569" w:type="pct"/>
            <w:vMerge/>
            <w:tcBorders>
              <w:top w:val="single" w:sz="4" w:space="0" w:color="auto"/>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ind w:right="40"/>
              <w:rPr>
                <w:rFonts w:ascii="Times New Roman" w:eastAsia="Courier New" w:hAnsi="Times New Roman" w:cs="Times New Roman"/>
                <w:b/>
                <w:bCs/>
                <w:color w:val="000000"/>
                <w:sz w:val="28"/>
                <w:szCs w:val="28"/>
                <w:lang w:eastAsia="ru-RU"/>
              </w:rPr>
            </w:pP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 xml:space="preserve">Факс </w:t>
            </w:r>
          </w:p>
        </w:tc>
      </w:tr>
      <w:tr w:rsidR="0016011E" w:rsidRPr="0016011E" w:rsidTr="00734834">
        <w:trPr>
          <w:trHeight w:val="67"/>
        </w:trPr>
        <w:tc>
          <w:tcPr>
            <w:tcW w:w="3569" w:type="pct"/>
            <w:tcBorders>
              <w:top w:val="single" w:sz="4" w:space="0" w:color="auto"/>
              <w:left w:val="single" w:sz="4" w:space="0" w:color="auto"/>
              <w:bottom w:val="nil"/>
              <w:right w:val="single" w:sz="4" w:space="0" w:color="auto"/>
            </w:tcBorders>
          </w:tcPr>
          <w:p w:rsidR="0016011E" w:rsidRPr="0016011E" w:rsidRDefault="0016011E" w:rsidP="0016011E">
            <w:pPr>
              <w:spacing w:after="0" w:line="240" w:lineRule="auto"/>
              <w:ind w:right="40"/>
              <w:rPr>
                <w:rFonts w:ascii="Times New Roman" w:eastAsia="Courier New" w:hAnsi="Times New Roman" w:cs="Times New Roman"/>
                <w:b/>
                <w:bCs/>
                <w:color w:val="000000"/>
                <w:sz w:val="28"/>
                <w:szCs w:val="28"/>
                <w:lang w:eastAsia="ru-RU"/>
              </w:rPr>
            </w:pPr>
            <w:r w:rsidRPr="0016011E">
              <w:rPr>
                <w:rFonts w:ascii="Times New Roman" w:eastAsia="Courier New" w:hAnsi="Times New Roman" w:cs="Times New Roman"/>
                <w:b/>
                <w:bCs/>
                <w:color w:val="000000"/>
                <w:sz w:val="28"/>
                <w:szCs w:val="28"/>
                <w:lang w:eastAsia="ru-RU"/>
              </w:rPr>
              <w:t xml:space="preserve">6. Банковские реквизиты </w:t>
            </w:r>
            <w:r w:rsidRPr="0016011E">
              <w:rPr>
                <w:rFonts w:ascii="Times New Roman" w:eastAsia="Courier New" w:hAnsi="Times New Roman" w:cs="Times New Roman"/>
                <w:i/>
                <w:iCs/>
                <w:color w:val="000000"/>
                <w:sz w:val="28"/>
                <w:szCs w:val="28"/>
                <w:lang w:eastAsia="ru-RU"/>
              </w:rPr>
              <w:t>(может быть несколько)</w:t>
            </w:r>
            <w:r w:rsidRPr="0016011E">
              <w:rPr>
                <w:rFonts w:ascii="Times New Roman" w:eastAsia="Courier New" w:hAnsi="Times New Roman" w:cs="Times New Roman"/>
                <w:b/>
                <w:bCs/>
                <w:color w:val="000000"/>
                <w:sz w:val="28"/>
                <w:szCs w:val="28"/>
                <w:lang w:eastAsia="ru-RU"/>
              </w:rPr>
              <w:t>:</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p>
        </w:tc>
      </w:tr>
      <w:tr w:rsidR="0016011E" w:rsidRPr="0016011E" w:rsidTr="00734834">
        <w:trPr>
          <w:trHeight w:val="67"/>
        </w:trPr>
        <w:tc>
          <w:tcPr>
            <w:tcW w:w="3569" w:type="pct"/>
            <w:tcBorders>
              <w:top w:val="nil"/>
              <w:left w:val="single" w:sz="4" w:space="0" w:color="auto"/>
              <w:bottom w:val="nil"/>
              <w:right w:val="single" w:sz="4" w:space="0" w:color="auto"/>
            </w:tcBorders>
          </w:tcPr>
          <w:p w:rsidR="0016011E" w:rsidRPr="0016011E" w:rsidRDefault="0016011E" w:rsidP="0016011E">
            <w:pPr>
              <w:widowControl w:val="0"/>
              <w:spacing w:after="0" w:line="240" w:lineRule="auto"/>
              <w:ind w:right="40"/>
              <w:rPr>
                <w:rFonts w:ascii="Times New Roman" w:eastAsia="Courier New" w:hAnsi="Times New Roman" w:cs="Times New Roman"/>
                <w:color w:val="000000"/>
                <w:sz w:val="28"/>
                <w:szCs w:val="28"/>
                <w:lang w:eastAsia="ru-RU"/>
              </w:rPr>
            </w:pPr>
            <w:r w:rsidRPr="0016011E">
              <w:rPr>
                <w:rFonts w:ascii="Times New Roman" w:eastAsia="Courier New" w:hAnsi="Times New Roman" w:cs="Courier New"/>
                <w:color w:val="000000"/>
                <w:sz w:val="28"/>
                <w:szCs w:val="28"/>
                <w:lang w:eastAsia="ru-RU"/>
              </w:rPr>
              <w:t>6.1. Наименование обслуживающего банка</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p>
        </w:tc>
      </w:tr>
      <w:tr w:rsidR="0016011E" w:rsidRPr="0016011E" w:rsidTr="00734834">
        <w:trPr>
          <w:trHeight w:val="67"/>
        </w:trPr>
        <w:tc>
          <w:tcPr>
            <w:tcW w:w="3569" w:type="pct"/>
            <w:tcBorders>
              <w:top w:val="nil"/>
              <w:left w:val="single" w:sz="4" w:space="0" w:color="auto"/>
              <w:bottom w:val="nil"/>
              <w:right w:val="single" w:sz="4" w:space="0" w:color="auto"/>
            </w:tcBorders>
          </w:tcPr>
          <w:p w:rsidR="0016011E" w:rsidRPr="0016011E" w:rsidRDefault="0016011E" w:rsidP="0016011E">
            <w:pPr>
              <w:widowControl w:val="0"/>
              <w:spacing w:after="0" w:line="240" w:lineRule="auto"/>
              <w:ind w:right="40"/>
              <w:rPr>
                <w:rFonts w:ascii="Times New Roman" w:eastAsia="Courier New" w:hAnsi="Times New Roman" w:cs="Courier New"/>
                <w:color w:val="000000"/>
                <w:sz w:val="28"/>
                <w:szCs w:val="28"/>
                <w:lang w:eastAsia="ru-RU"/>
              </w:rPr>
            </w:pPr>
            <w:r w:rsidRPr="0016011E">
              <w:rPr>
                <w:rFonts w:ascii="Times New Roman" w:eastAsia="Courier New" w:hAnsi="Times New Roman" w:cs="Courier New"/>
                <w:color w:val="000000"/>
                <w:sz w:val="28"/>
                <w:szCs w:val="28"/>
                <w:lang w:eastAsia="ru-RU"/>
              </w:rPr>
              <w:t>6.2.</w:t>
            </w:r>
            <w:r w:rsidRPr="0016011E">
              <w:rPr>
                <w:rFonts w:ascii="Times New Roman" w:eastAsia="Courier New" w:hAnsi="Times New Roman" w:cs="Times New Roman"/>
                <w:color w:val="000000"/>
                <w:sz w:val="28"/>
                <w:szCs w:val="28"/>
                <w:lang w:eastAsia="ru-RU"/>
              </w:rPr>
              <w:t xml:space="preserve"> Расчетный счет</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p>
        </w:tc>
      </w:tr>
      <w:tr w:rsidR="0016011E" w:rsidRPr="0016011E" w:rsidTr="00734834">
        <w:trPr>
          <w:trHeight w:val="67"/>
        </w:trPr>
        <w:tc>
          <w:tcPr>
            <w:tcW w:w="3569" w:type="pct"/>
            <w:tcBorders>
              <w:top w:val="nil"/>
              <w:left w:val="single" w:sz="4" w:space="0" w:color="auto"/>
              <w:bottom w:val="nil"/>
              <w:right w:val="single" w:sz="4" w:space="0" w:color="auto"/>
            </w:tcBorders>
          </w:tcPr>
          <w:p w:rsidR="0016011E" w:rsidRPr="0016011E" w:rsidRDefault="0016011E" w:rsidP="0016011E">
            <w:pPr>
              <w:widowControl w:val="0"/>
              <w:spacing w:after="0" w:line="240" w:lineRule="auto"/>
              <w:ind w:right="40"/>
              <w:rPr>
                <w:rFonts w:ascii="Times New Roman" w:eastAsia="Courier New" w:hAnsi="Times New Roman" w:cs="Courier New"/>
                <w:color w:val="000000"/>
                <w:sz w:val="28"/>
                <w:szCs w:val="28"/>
                <w:lang w:eastAsia="ru-RU"/>
              </w:rPr>
            </w:pPr>
            <w:r w:rsidRPr="0016011E">
              <w:rPr>
                <w:rFonts w:ascii="Times New Roman" w:eastAsia="Courier New" w:hAnsi="Times New Roman" w:cs="Courier New"/>
                <w:color w:val="000000"/>
                <w:sz w:val="28"/>
                <w:szCs w:val="28"/>
                <w:lang w:eastAsia="ru-RU"/>
              </w:rPr>
              <w:t>6.3. Корреспондентский счет</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p>
        </w:tc>
      </w:tr>
      <w:tr w:rsidR="0016011E" w:rsidRPr="0016011E" w:rsidTr="00734834">
        <w:trPr>
          <w:trHeight w:val="67"/>
        </w:trPr>
        <w:tc>
          <w:tcPr>
            <w:tcW w:w="3569" w:type="pct"/>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rPr>
                <w:rFonts w:ascii="Times New Roman" w:eastAsia="Courier New" w:hAnsi="Times New Roman" w:cs="Courier New"/>
                <w:color w:val="000000"/>
                <w:sz w:val="28"/>
                <w:szCs w:val="28"/>
                <w:lang w:eastAsia="ru-RU"/>
              </w:rPr>
            </w:pPr>
            <w:r w:rsidRPr="0016011E">
              <w:rPr>
                <w:rFonts w:ascii="Times New Roman" w:eastAsia="Courier New" w:hAnsi="Times New Roman" w:cs="Courier New"/>
                <w:color w:val="000000"/>
                <w:sz w:val="28"/>
                <w:szCs w:val="28"/>
                <w:lang w:eastAsia="ru-RU"/>
              </w:rPr>
              <w:t>6.4. Код БИК</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p>
        </w:tc>
      </w:tr>
      <w:tr w:rsidR="0016011E" w:rsidRPr="0016011E" w:rsidTr="00734834">
        <w:trPr>
          <w:trHeight w:val="67"/>
        </w:trPr>
        <w:tc>
          <w:tcPr>
            <w:tcW w:w="3569"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tabs>
                <w:tab w:val="num" w:pos="360"/>
              </w:tabs>
              <w:spacing w:after="0" w:line="240" w:lineRule="auto"/>
              <w:ind w:right="40"/>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7. Сведения о том является ли сделка, право на заключение которой является предметом настоящего Аукциона крупной сделкой/сделкой с заинтересованностью/обычной хозяйственной сделкой для Претендента.</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p>
        </w:tc>
      </w:tr>
      <w:tr w:rsidR="0016011E" w:rsidRPr="0016011E" w:rsidTr="00734834">
        <w:trPr>
          <w:trHeight w:val="67"/>
        </w:trPr>
        <w:tc>
          <w:tcPr>
            <w:tcW w:w="3569"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tabs>
                <w:tab w:val="num" w:pos="760"/>
              </w:tabs>
              <w:spacing w:after="0" w:line="240" w:lineRule="auto"/>
              <w:ind w:right="40"/>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8. Орган управления Претендента - юридического лица, уполномоченный на одобрение сделки, право на заключение, которой является предметом настоящего Претендента и порядок одобрения соответствующей сделки.</w:t>
            </w:r>
          </w:p>
        </w:tc>
        <w:tc>
          <w:tcPr>
            <w:tcW w:w="1431" w:type="pct"/>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p>
        </w:tc>
      </w:tr>
    </w:tbl>
    <w:p w:rsidR="0016011E" w:rsidRPr="0016011E" w:rsidRDefault="0016011E" w:rsidP="0016011E">
      <w:pPr>
        <w:widowControl w:val="0"/>
        <w:spacing w:after="0" w:line="240" w:lineRule="auto"/>
        <w:ind w:right="40" w:firstLine="709"/>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Данные, приведенные в Анкете, достоверны.</w:t>
      </w:r>
    </w:p>
    <w:p w:rsidR="0016011E" w:rsidRPr="0016011E" w:rsidRDefault="0016011E" w:rsidP="0016011E">
      <w:pPr>
        <w:widowControl w:val="0"/>
        <w:tabs>
          <w:tab w:val="left" w:pos="676"/>
          <w:tab w:val="left" w:pos="1440"/>
        </w:tabs>
        <w:suppressAutoHyphens/>
        <w:spacing w:after="0" w:line="240" w:lineRule="auto"/>
        <w:ind w:right="40" w:firstLine="709"/>
        <w:jc w:val="both"/>
        <w:rPr>
          <w:rFonts w:ascii="Times New Roman" w:eastAsia="Courier New" w:hAnsi="Times New Roman" w:cs="Times New Roman"/>
          <w:spacing w:val="-3"/>
          <w:sz w:val="28"/>
          <w:szCs w:val="28"/>
          <w:lang w:eastAsia="ru-RU"/>
        </w:rPr>
      </w:pPr>
      <w:r w:rsidRPr="0016011E">
        <w:rPr>
          <w:rFonts w:ascii="Times New Roman" w:eastAsia="Courier New" w:hAnsi="Times New Roman" w:cs="Times New Roman"/>
          <w:spacing w:val="-3"/>
          <w:sz w:val="28"/>
          <w:szCs w:val="28"/>
          <w:lang w:eastAsia="ru-RU"/>
        </w:rPr>
        <w:t>Датировано: число, месяц, год:  ____ ___________ 201__год.</w:t>
      </w:r>
    </w:p>
    <w:p w:rsidR="0016011E" w:rsidRPr="0016011E" w:rsidRDefault="0016011E" w:rsidP="0016011E">
      <w:pPr>
        <w:widowControl w:val="0"/>
        <w:suppressAutoHyphens/>
        <w:spacing w:after="0" w:line="240" w:lineRule="auto"/>
        <w:ind w:right="40" w:firstLine="709"/>
        <w:rPr>
          <w:rFonts w:ascii="Times New Roman" w:eastAsia="Courier New" w:hAnsi="Times New Roman" w:cs="Times New Roman"/>
          <w:b/>
          <w:sz w:val="28"/>
          <w:szCs w:val="28"/>
          <w:lang w:eastAsia="ru-RU"/>
        </w:rPr>
      </w:pPr>
      <w:r w:rsidRPr="0016011E">
        <w:rPr>
          <w:rFonts w:ascii="Times New Roman" w:eastAsia="Courier New" w:hAnsi="Times New Roman" w:cs="Times New Roman"/>
          <w:b/>
          <w:sz w:val="28"/>
          <w:szCs w:val="28"/>
          <w:lang w:eastAsia="ru-RU"/>
        </w:rPr>
        <w:t xml:space="preserve">Должность уполномоченного лица Претендента </w:t>
      </w:r>
    </w:p>
    <w:p w:rsidR="0016011E" w:rsidRPr="0016011E" w:rsidRDefault="0016011E" w:rsidP="0016011E">
      <w:pPr>
        <w:widowControl w:val="0"/>
        <w:suppressAutoHyphens/>
        <w:spacing w:after="0" w:line="240" w:lineRule="auto"/>
        <w:ind w:right="40" w:firstLine="709"/>
        <w:rPr>
          <w:rFonts w:ascii="Times New Roman" w:eastAsia="Courier New" w:hAnsi="Times New Roman" w:cs="Times New Roman"/>
          <w:b/>
          <w:sz w:val="28"/>
          <w:szCs w:val="28"/>
          <w:lang w:eastAsia="ru-RU"/>
        </w:rPr>
      </w:pPr>
      <w:r w:rsidRPr="0016011E">
        <w:rPr>
          <w:rFonts w:ascii="Times New Roman" w:eastAsia="Courier New" w:hAnsi="Times New Roman" w:cs="Times New Roman"/>
          <w:b/>
          <w:sz w:val="28"/>
          <w:szCs w:val="28"/>
          <w:lang w:eastAsia="ru-RU"/>
        </w:rPr>
        <w:t>_______________________   ______________________________</w:t>
      </w:r>
    </w:p>
    <w:p w:rsidR="0016011E" w:rsidRPr="0016011E" w:rsidRDefault="0016011E" w:rsidP="0016011E">
      <w:pPr>
        <w:widowControl w:val="0"/>
        <w:tabs>
          <w:tab w:val="left" w:pos="4164"/>
        </w:tabs>
        <w:suppressAutoHyphens/>
        <w:spacing w:after="0" w:line="240" w:lineRule="auto"/>
        <w:ind w:right="40"/>
        <w:rPr>
          <w:rFonts w:ascii="Times New Roman" w:eastAsia="Courier New" w:hAnsi="Times New Roman" w:cs="Times New Roman"/>
          <w:b/>
          <w:sz w:val="24"/>
          <w:szCs w:val="24"/>
          <w:lang w:eastAsia="ru-RU"/>
        </w:rPr>
      </w:pPr>
      <w:r w:rsidRPr="0016011E">
        <w:rPr>
          <w:rFonts w:ascii="Times New Roman" w:eastAsia="Courier New" w:hAnsi="Times New Roman" w:cs="Times New Roman"/>
          <w:b/>
          <w:sz w:val="24"/>
          <w:szCs w:val="24"/>
          <w:lang w:eastAsia="ru-RU"/>
        </w:rPr>
        <w:tab/>
        <w:t>(Ф.И.О.)</w:t>
      </w:r>
    </w:p>
    <w:p w:rsidR="0016011E" w:rsidRPr="0016011E" w:rsidRDefault="0016011E" w:rsidP="0016011E">
      <w:pPr>
        <w:widowControl w:val="0"/>
        <w:tabs>
          <w:tab w:val="left" w:pos="1656"/>
        </w:tabs>
        <w:spacing w:after="0" w:line="240" w:lineRule="auto"/>
        <w:ind w:right="40" w:firstLine="709"/>
        <w:rPr>
          <w:rFonts w:ascii="Times New Roman" w:eastAsia="Times New Roman" w:hAnsi="Times New Roman" w:cs="Times New Roman"/>
          <w:sz w:val="24"/>
          <w:szCs w:val="24"/>
          <w:lang w:eastAsia="ru-RU"/>
        </w:rPr>
      </w:pPr>
      <w:r w:rsidRPr="0016011E">
        <w:rPr>
          <w:rFonts w:ascii="Times New Roman" w:eastAsia="Times New Roman" w:hAnsi="Times New Roman" w:cs="Times New Roman"/>
          <w:sz w:val="24"/>
          <w:szCs w:val="24"/>
          <w:lang w:eastAsia="ru-RU"/>
        </w:rPr>
        <w:tab/>
        <w:t>М.П.</w:t>
      </w:r>
    </w:p>
    <w:p w:rsidR="0016011E" w:rsidRPr="0016011E" w:rsidRDefault="0016011E" w:rsidP="0016011E">
      <w:pPr>
        <w:widowControl w:val="0"/>
        <w:tabs>
          <w:tab w:val="left" w:pos="639"/>
        </w:tabs>
        <w:spacing w:after="0" w:line="240" w:lineRule="auto"/>
        <w:ind w:right="40" w:firstLine="709"/>
        <w:jc w:val="center"/>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sz w:val="28"/>
          <w:szCs w:val="28"/>
          <w:lang w:eastAsia="ru-RU"/>
        </w:rPr>
        <w:br w:type="page"/>
        <w:t>1.4. ФОРМА ДОВЕРЕННОСТИ НА УПОЛНОМОЧЕННОЕ ЛИЦО,  ИМЕЮЩЕЕ ПРАВО ПОДПИСИ И ПРЕДСТАВЛЕНИЯ ИНТЕРЕСОВ ЮРИДИЧЕСКОГО / ФИЗИЧЕСКОГО ЛИЦА – УЧАСТНИКА НА УЧАСТИЕ В ОТКРЫТОМ АУКЦИОНЕ</w:t>
      </w:r>
    </w:p>
    <w:p w:rsidR="0016011E" w:rsidRPr="0016011E" w:rsidRDefault="0016011E" w:rsidP="0016011E">
      <w:pPr>
        <w:widowControl w:val="0"/>
        <w:spacing w:after="0" w:line="240" w:lineRule="auto"/>
        <w:ind w:right="40" w:firstLine="709"/>
        <w:rPr>
          <w:rFonts w:ascii="Times New Roman" w:eastAsia="Times New Roman" w:hAnsi="Times New Roman" w:cs="Times New Roman"/>
          <w:color w:val="000000"/>
          <w:sz w:val="28"/>
          <w:szCs w:val="28"/>
          <w:lang w:eastAsia="ru-RU"/>
        </w:rPr>
      </w:pPr>
    </w:p>
    <w:p w:rsidR="0016011E" w:rsidRPr="0016011E" w:rsidRDefault="0016011E" w:rsidP="0016011E">
      <w:pPr>
        <w:widowControl w:val="0"/>
        <w:spacing w:after="0" w:line="240" w:lineRule="auto"/>
        <w:ind w:right="40" w:firstLine="709"/>
        <w:rPr>
          <w:rFonts w:ascii="Times New Roman" w:eastAsia="Times New Roman" w:hAnsi="Times New Roman" w:cs="Times New Roman"/>
          <w:sz w:val="28"/>
          <w:szCs w:val="28"/>
          <w:lang w:eastAsia="ru-RU"/>
        </w:rPr>
      </w:pPr>
      <w:r w:rsidRPr="0016011E">
        <w:rPr>
          <w:rFonts w:ascii="Times New Roman" w:eastAsia="Times New Roman" w:hAnsi="Times New Roman" w:cs="Times New Roman"/>
          <w:color w:val="000000"/>
          <w:sz w:val="28"/>
          <w:szCs w:val="28"/>
          <w:lang w:eastAsia="ru-RU"/>
        </w:rPr>
        <w:t>Дата, исх. номер</w:t>
      </w:r>
    </w:p>
    <w:p w:rsidR="0016011E" w:rsidRPr="0016011E" w:rsidRDefault="0016011E" w:rsidP="0016011E">
      <w:pPr>
        <w:widowControl w:val="0"/>
        <w:tabs>
          <w:tab w:val="left" w:leader="underscore" w:pos="3627"/>
        </w:tabs>
        <w:spacing w:after="0" w:line="240" w:lineRule="auto"/>
        <w:ind w:right="40" w:firstLine="709"/>
        <w:jc w:val="center"/>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color w:val="000000"/>
          <w:sz w:val="28"/>
          <w:szCs w:val="28"/>
          <w:lang w:eastAsia="ru-RU"/>
        </w:rPr>
        <w:t>ДОВЕРЕННОСТЬ №</w:t>
      </w:r>
      <w:r w:rsidRPr="0016011E">
        <w:rPr>
          <w:rFonts w:ascii="Times New Roman" w:eastAsia="Times New Roman" w:hAnsi="Times New Roman" w:cs="Times New Roman"/>
          <w:b/>
          <w:bCs/>
          <w:color w:val="000000"/>
          <w:sz w:val="28"/>
          <w:szCs w:val="28"/>
          <w:lang w:eastAsia="ru-RU"/>
        </w:rPr>
        <w:tab/>
      </w:r>
    </w:p>
    <w:p w:rsidR="0016011E" w:rsidRPr="0016011E" w:rsidRDefault="0016011E" w:rsidP="0016011E">
      <w:pPr>
        <w:widowControl w:val="0"/>
        <w:tabs>
          <w:tab w:val="left" w:pos="2588"/>
        </w:tabs>
        <w:spacing w:after="0" w:line="240" w:lineRule="auto"/>
        <w:ind w:right="40" w:firstLine="709"/>
        <w:jc w:val="right"/>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     » ___________  20___ г.</w:t>
      </w:r>
    </w:p>
    <w:p w:rsidR="0016011E" w:rsidRPr="0016011E" w:rsidRDefault="0016011E" w:rsidP="0016011E">
      <w:pPr>
        <w:widowControl w:val="0"/>
        <w:tabs>
          <w:tab w:val="left" w:pos="2588"/>
        </w:tabs>
        <w:spacing w:after="0" w:line="240" w:lineRule="auto"/>
        <w:ind w:right="40"/>
        <w:jc w:val="both"/>
        <w:rPr>
          <w:rFonts w:ascii="Times New Roman" w:eastAsia="Times New Roman" w:hAnsi="Times New Roman" w:cs="Times New Roman"/>
          <w:spacing w:val="-20"/>
          <w:sz w:val="28"/>
          <w:szCs w:val="28"/>
          <w:lang w:eastAsia="ru-RU"/>
        </w:rPr>
      </w:pPr>
      <w:r w:rsidRPr="0016011E">
        <w:rPr>
          <w:rFonts w:ascii="Times New Roman" w:eastAsia="Times New Roman" w:hAnsi="Times New Roman" w:cs="Times New Roman"/>
          <w:spacing w:val="-20"/>
          <w:sz w:val="28"/>
          <w:szCs w:val="28"/>
          <w:lang w:eastAsia="ru-RU"/>
        </w:rPr>
        <w:t>____________________________________________________________________________</w:t>
      </w:r>
    </w:p>
    <w:p w:rsidR="0016011E" w:rsidRPr="0016011E" w:rsidRDefault="0016011E" w:rsidP="0016011E">
      <w:pPr>
        <w:widowControl w:val="0"/>
        <w:spacing w:after="0" w:line="240" w:lineRule="auto"/>
        <w:ind w:right="40"/>
        <w:rPr>
          <w:rFonts w:ascii="Courier New" w:eastAsia="Courier New" w:hAnsi="Courier New" w:cs="Courier New"/>
          <w:color w:val="000000"/>
          <w:sz w:val="24"/>
          <w:szCs w:val="24"/>
          <w:lang w:eastAsia="ru-RU"/>
        </w:rPr>
      </w:pPr>
      <w:r w:rsidRPr="0016011E">
        <w:rPr>
          <w:rFonts w:ascii="Times New Roman" w:eastAsia="MS Mincho" w:hAnsi="Times New Roman" w:cs="Times New Roman"/>
          <w:color w:val="000000"/>
          <w:sz w:val="24"/>
          <w:szCs w:val="24"/>
          <w:lang w:eastAsia="ru-RU"/>
        </w:rPr>
        <w:t>(прописью число, месяц и год выдачи доверенности)</w:t>
      </w:r>
    </w:p>
    <w:p w:rsidR="0016011E" w:rsidRPr="0016011E" w:rsidRDefault="0016011E" w:rsidP="0016011E">
      <w:pPr>
        <w:widowControl w:val="0"/>
        <w:spacing w:after="0" w:line="240" w:lineRule="auto"/>
        <w:ind w:right="40"/>
        <w:rPr>
          <w:rFonts w:ascii="Times New Roman" w:eastAsia="Times New Roman" w:hAnsi="Times New Roman" w:cs="Times New Roman"/>
          <w:color w:val="000000"/>
          <w:sz w:val="28"/>
          <w:szCs w:val="28"/>
          <w:lang w:eastAsia="ru-RU"/>
        </w:rPr>
      </w:pPr>
    </w:p>
    <w:p w:rsidR="0016011E" w:rsidRPr="0016011E" w:rsidRDefault="0016011E" w:rsidP="0016011E">
      <w:pPr>
        <w:widowControl w:val="0"/>
        <w:spacing w:after="0" w:line="240" w:lineRule="auto"/>
        <w:ind w:right="40"/>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Юридическое / физическое лицо - участник Аукциона:</w:t>
      </w:r>
    </w:p>
    <w:p w:rsidR="0016011E" w:rsidRPr="0016011E" w:rsidRDefault="0016011E" w:rsidP="0016011E">
      <w:pPr>
        <w:widowControl w:val="0"/>
        <w:spacing w:after="0" w:line="240" w:lineRule="auto"/>
        <w:ind w:right="40"/>
        <w:rPr>
          <w:rFonts w:ascii="Times New Roman" w:eastAsia="Times New Roman" w:hAnsi="Times New Roman" w:cs="Times New Roman"/>
          <w:sz w:val="28"/>
          <w:szCs w:val="28"/>
          <w:lang w:eastAsia="ru-RU"/>
        </w:rPr>
      </w:pPr>
      <w:r w:rsidRPr="0016011E">
        <w:rPr>
          <w:rFonts w:ascii="Times New Roman" w:eastAsia="Times New Roman" w:hAnsi="Times New Roman" w:cs="Times New Roman"/>
          <w:color w:val="000000"/>
          <w:sz w:val="28"/>
          <w:szCs w:val="28"/>
          <w:lang w:eastAsia="ru-RU"/>
        </w:rPr>
        <w:t>___________________________________________________________</w:t>
      </w:r>
    </w:p>
    <w:p w:rsidR="0016011E" w:rsidRPr="0016011E" w:rsidRDefault="0016011E" w:rsidP="0016011E">
      <w:pPr>
        <w:widowControl w:val="0"/>
        <w:spacing w:after="0" w:line="240" w:lineRule="auto"/>
        <w:ind w:right="40"/>
        <w:rPr>
          <w:rFonts w:ascii="Courier New" w:eastAsia="Courier New" w:hAnsi="Courier New" w:cs="Courier New"/>
          <w:color w:val="000000"/>
          <w:sz w:val="24"/>
          <w:szCs w:val="24"/>
          <w:lang w:eastAsia="ru-RU"/>
        </w:rPr>
      </w:pPr>
      <w:r w:rsidRPr="0016011E">
        <w:rPr>
          <w:rFonts w:ascii="Times New Roman" w:eastAsia="MS Mincho" w:hAnsi="Times New Roman" w:cs="Times New Roman"/>
          <w:color w:val="000000"/>
          <w:sz w:val="24"/>
          <w:szCs w:val="24"/>
          <w:lang w:eastAsia="ru-RU"/>
        </w:rPr>
        <w:t xml:space="preserve">         (наименование юридического лица / Ф.И.О. физического лица )</w:t>
      </w:r>
    </w:p>
    <w:p w:rsidR="0016011E" w:rsidRPr="0016011E" w:rsidRDefault="0016011E" w:rsidP="0016011E">
      <w:pPr>
        <w:widowControl w:val="0"/>
        <w:spacing w:after="0" w:line="240" w:lineRule="auto"/>
        <w:ind w:right="40"/>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доверяет</w:t>
      </w:r>
    </w:p>
    <w:p w:rsidR="0016011E" w:rsidRPr="0016011E" w:rsidRDefault="0016011E" w:rsidP="0016011E">
      <w:pPr>
        <w:widowControl w:val="0"/>
        <w:spacing w:after="0" w:line="240" w:lineRule="auto"/>
        <w:ind w:right="40"/>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_______________________________________________________</w:t>
      </w:r>
    </w:p>
    <w:p w:rsidR="0016011E" w:rsidRPr="0016011E" w:rsidRDefault="0016011E" w:rsidP="0016011E">
      <w:pPr>
        <w:widowControl w:val="0"/>
        <w:spacing w:after="0" w:line="240" w:lineRule="auto"/>
        <w:ind w:right="40"/>
        <w:rPr>
          <w:rFonts w:ascii="Courier New" w:eastAsia="Courier New" w:hAnsi="Courier New" w:cs="Courier New"/>
          <w:color w:val="000000"/>
          <w:sz w:val="24"/>
          <w:szCs w:val="24"/>
          <w:lang w:eastAsia="ru-RU"/>
        </w:rPr>
      </w:pPr>
      <w:r w:rsidRPr="0016011E">
        <w:rPr>
          <w:rFonts w:ascii="Times New Roman" w:eastAsia="MS Mincho" w:hAnsi="Times New Roman" w:cs="Times New Roman"/>
          <w:color w:val="000000"/>
          <w:sz w:val="24"/>
          <w:szCs w:val="24"/>
          <w:lang w:eastAsia="ru-RU"/>
        </w:rPr>
        <w:t xml:space="preserve">         (фамилия, имя, отчество, должность (для юридического лица)</w:t>
      </w:r>
    </w:p>
    <w:p w:rsidR="0016011E" w:rsidRPr="0016011E" w:rsidRDefault="0016011E" w:rsidP="0016011E">
      <w:pPr>
        <w:widowControl w:val="0"/>
        <w:spacing w:after="0" w:line="240" w:lineRule="auto"/>
        <w:ind w:right="40"/>
        <w:rPr>
          <w:rFonts w:ascii="Times New Roman" w:eastAsia="Times New Roman" w:hAnsi="Times New Roman" w:cs="Times New Roman"/>
          <w:sz w:val="28"/>
          <w:szCs w:val="28"/>
          <w:lang w:eastAsia="ru-RU"/>
        </w:rPr>
      </w:pPr>
    </w:p>
    <w:p w:rsidR="0016011E" w:rsidRPr="0016011E" w:rsidRDefault="0016011E" w:rsidP="0016011E">
      <w:pPr>
        <w:widowControl w:val="0"/>
        <w:tabs>
          <w:tab w:val="left" w:leader="underscore" w:pos="2634"/>
          <w:tab w:val="left" w:leader="underscore" w:pos="4228"/>
          <w:tab w:val="left" w:leader="underscore" w:pos="8048"/>
          <w:tab w:val="left" w:leader="underscore" w:pos="8602"/>
        </w:tabs>
        <w:spacing w:after="0" w:line="240" w:lineRule="auto"/>
        <w:ind w:right="40"/>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color w:val="000000"/>
          <w:sz w:val="28"/>
          <w:szCs w:val="28"/>
          <w:lang w:eastAsia="ru-RU"/>
        </w:rPr>
        <w:t>паспорт серии ____ № _____ выдан ___________ «___» __________г.</w:t>
      </w:r>
    </w:p>
    <w:p w:rsidR="0016011E" w:rsidRPr="0016011E" w:rsidRDefault="0016011E" w:rsidP="0016011E">
      <w:pPr>
        <w:widowControl w:val="0"/>
        <w:spacing w:after="0" w:line="240" w:lineRule="auto"/>
        <w:ind w:right="40"/>
        <w:jc w:val="both"/>
        <w:rPr>
          <w:rFonts w:ascii="Times New Roman" w:eastAsia="Times New Roman" w:hAnsi="Times New Roman" w:cs="Times New Roman"/>
          <w:bCs/>
          <w:color w:val="000000"/>
          <w:sz w:val="28"/>
          <w:szCs w:val="28"/>
          <w:lang w:eastAsia="ru-RU"/>
        </w:rPr>
      </w:pPr>
      <w:r w:rsidRPr="0016011E">
        <w:rPr>
          <w:rFonts w:ascii="Times New Roman" w:eastAsia="Times New Roman" w:hAnsi="Times New Roman" w:cs="Times New Roman"/>
          <w:bCs/>
          <w:color w:val="000000"/>
          <w:sz w:val="28"/>
          <w:szCs w:val="28"/>
          <w:lang w:eastAsia="ru-RU"/>
        </w:rPr>
        <w:t>представлять интересы</w:t>
      </w:r>
    </w:p>
    <w:p w:rsidR="0016011E" w:rsidRPr="0016011E" w:rsidRDefault="0016011E" w:rsidP="0016011E">
      <w:pPr>
        <w:widowControl w:val="0"/>
        <w:spacing w:after="0" w:line="240" w:lineRule="auto"/>
        <w:ind w:right="40"/>
        <w:jc w:val="both"/>
        <w:rPr>
          <w:rFonts w:ascii="Times New Roman" w:eastAsia="Times New Roman" w:hAnsi="Times New Roman" w:cs="Times New Roman"/>
          <w:bCs/>
          <w:color w:val="000000"/>
          <w:sz w:val="28"/>
          <w:szCs w:val="28"/>
          <w:lang w:eastAsia="ru-RU"/>
        </w:rPr>
      </w:pPr>
      <w:r w:rsidRPr="0016011E">
        <w:rPr>
          <w:rFonts w:ascii="Times New Roman" w:eastAsia="Times New Roman" w:hAnsi="Times New Roman" w:cs="Times New Roman"/>
          <w:bCs/>
          <w:color w:val="000000"/>
          <w:sz w:val="28"/>
          <w:szCs w:val="28"/>
          <w:lang w:eastAsia="ru-RU"/>
        </w:rPr>
        <w:t>_____________________________________________________________</w:t>
      </w:r>
    </w:p>
    <w:p w:rsidR="0016011E" w:rsidRPr="0016011E" w:rsidRDefault="0016011E" w:rsidP="0016011E">
      <w:pPr>
        <w:widowControl w:val="0"/>
        <w:spacing w:after="0" w:line="240" w:lineRule="auto"/>
        <w:ind w:right="40"/>
        <w:jc w:val="both"/>
        <w:rPr>
          <w:rFonts w:ascii="Times New Roman" w:eastAsia="Times New Roman" w:hAnsi="Times New Roman" w:cs="Times New Roman"/>
          <w:bCs/>
          <w:sz w:val="24"/>
          <w:szCs w:val="24"/>
          <w:lang w:eastAsia="ru-RU"/>
        </w:rPr>
      </w:pPr>
      <w:r w:rsidRPr="0016011E">
        <w:rPr>
          <w:rFonts w:ascii="Times New Roman" w:eastAsia="MS Mincho" w:hAnsi="Times New Roman" w:cs="Times New Roman"/>
          <w:bCs/>
          <w:color w:val="000000"/>
          <w:sz w:val="24"/>
          <w:szCs w:val="24"/>
          <w:lang w:eastAsia="ru-RU"/>
        </w:rPr>
        <w:t xml:space="preserve">           (наименование организации / Ф.И.О. физического лица)</w:t>
      </w:r>
    </w:p>
    <w:p w:rsidR="0016011E" w:rsidRPr="0016011E" w:rsidRDefault="0016011E" w:rsidP="0016011E">
      <w:pPr>
        <w:widowControl w:val="0"/>
        <w:spacing w:after="0" w:line="240" w:lineRule="auto"/>
        <w:ind w:right="40"/>
        <w:jc w:val="both"/>
        <w:rPr>
          <w:rFonts w:ascii="Times New Roman" w:eastAsia="Times New Roman" w:hAnsi="Times New Roman" w:cs="Times New Roman"/>
          <w:bCs/>
          <w:sz w:val="28"/>
          <w:szCs w:val="28"/>
          <w:lang w:eastAsia="ru-RU"/>
        </w:rPr>
      </w:pPr>
      <w:r w:rsidRPr="0016011E">
        <w:rPr>
          <w:rFonts w:ascii="Times New Roman" w:eastAsia="Times New Roman" w:hAnsi="Times New Roman" w:cs="Times New Roman"/>
          <w:bCs/>
          <w:color w:val="000000"/>
          <w:sz w:val="28"/>
          <w:szCs w:val="28"/>
          <w:lang w:eastAsia="ru-RU"/>
        </w:rPr>
        <w:t>на Аукционе_______________________________________________ ,</w:t>
      </w:r>
    </w:p>
    <w:p w:rsidR="0016011E" w:rsidRPr="0016011E" w:rsidRDefault="0016011E" w:rsidP="0016011E">
      <w:pPr>
        <w:widowControl w:val="0"/>
        <w:spacing w:after="0" w:line="240" w:lineRule="auto"/>
        <w:ind w:right="40"/>
        <w:rPr>
          <w:rFonts w:ascii="Courier New" w:eastAsia="Courier New" w:hAnsi="Courier New" w:cs="Courier New"/>
          <w:color w:val="000000"/>
          <w:sz w:val="24"/>
          <w:szCs w:val="24"/>
          <w:lang w:eastAsia="ru-RU"/>
        </w:rPr>
      </w:pPr>
      <w:r w:rsidRPr="0016011E">
        <w:rPr>
          <w:rFonts w:ascii="Times New Roman" w:eastAsia="MS Mincho" w:hAnsi="Times New Roman" w:cs="Times New Roman"/>
          <w:color w:val="000000"/>
          <w:sz w:val="24"/>
          <w:szCs w:val="24"/>
          <w:lang w:eastAsia="ru-RU"/>
        </w:rPr>
        <w:t xml:space="preserve">                                   (наименование открытого Аукциона)</w:t>
      </w:r>
    </w:p>
    <w:p w:rsidR="0016011E" w:rsidRPr="0016011E" w:rsidRDefault="0016011E" w:rsidP="0016011E">
      <w:pPr>
        <w:widowControl w:val="0"/>
        <w:spacing w:after="0" w:line="240" w:lineRule="auto"/>
        <w:ind w:right="40"/>
        <w:jc w:val="both"/>
        <w:rPr>
          <w:rFonts w:ascii="Times New Roman" w:eastAsia="Times New Roman" w:hAnsi="Times New Roman" w:cs="Times New Roman"/>
          <w:bCs/>
          <w:sz w:val="28"/>
          <w:szCs w:val="28"/>
          <w:lang w:eastAsia="ru-RU"/>
        </w:rPr>
      </w:pPr>
      <w:r w:rsidRPr="0016011E">
        <w:rPr>
          <w:rFonts w:ascii="Times New Roman" w:eastAsia="Times New Roman" w:hAnsi="Times New Roman" w:cs="Times New Roman"/>
          <w:bCs/>
          <w:color w:val="000000"/>
          <w:sz w:val="28"/>
          <w:szCs w:val="28"/>
          <w:lang w:eastAsia="ru-RU"/>
        </w:rPr>
        <w:t>проводимом АО «Газпром газораспределение Великий Новгород».</w:t>
      </w:r>
    </w:p>
    <w:p w:rsidR="0016011E" w:rsidRPr="0016011E" w:rsidRDefault="0016011E" w:rsidP="0016011E">
      <w:pPr>
        <w:widowControl w:val="0"/>
        <w:tabs>
          <w:tab w:val="right" w:pos="9387"/>
        </w:tabs>
        <w:spacing w:after="0" w:line="240" w:lineRule="auto"/>
        <w:ind w:right="40"/>
        <w:jc w:val="both"/>
        <w:rPr>
          <w:rFonts w:ascii="Times New Roman" w:eastAsia="Times New Roman" w:hAnsi="Times New Roman" w:cs="Times New Roman"/>
          <w:bCs/>
          <w:color w:val="000000"/>
          <w:sz w:val="28"/>
          <w:szCs w:val="28"/>
          <w:lang w:eastAsia="ru-RU"/>
        </w:rPr>
      </w:pPr>
    </w:p>
    <w:p w:rsidR="0016011E" w:rsidRPr="0016011E" w:rsidRDefault="0016011E" w:rsidP="0016011E">
      <w:pPr>
        <w:widowControl w:val="0"/>
        <w:tabs>
          <w:tab w:val="right" w:pos="9387"/>
        </w:tabs>
        <w:spacing w:after="0" w:line="240" w:lineRule="auto"/>
        <w:ind w:right="40"/>
        <w:jc w:val="both"/>
        <w:rPr>
          <w:rFonts w:ascii="Times New Roman" w:eastAsia="Times New Roman" w:hAnsi="Times New Roman" w:cs="Times New Roman"/>
          <w:bCs/>
          <w:sz w:val="28"/>
          <w:szCs w:val="28"/>
          <w:lang w:eastAsia="ru-RU"/>
        </w:rPr>
      </w:pPr>
      <w:r w:rsidRPr="0016011E">
        <w:rPr>
          <w:rFonts w:ascii="Times New Roman" w:eastAsia="Times New Roman" w:hAnsi="Times New Roman" w:cs="Times New Roman"/>
          <w:bCs/>
          <w:color w:val="000000"/>
          <w:sz w:val="28"/>
          <w:szCs w:val="28"/>
          <w:lang w:eastAsia="ru-RU"/>
        </w:rPr>
        <w:t xml:space="preserve">В целях выполнения данного поручения </w:t>
      </w:r>
    </w:p>
    <w:p w:rsidR="0016011E" w:rsidRPr="0016011E" w:rsidRDefault="0016011E" w:rsidP="0016011E">
      <w:pPr>
        <w:widowControl w:val="0"/>
        <w:tabs>
          <w:tab w:val="left" w:leader="underscore" w:pos="4232"/>
          <w:tab w:val="right" w:pos="9409"/>
        </w:tabs>
        <w:spacing w:after="0" w:line="240" w:lineRule="auto"/>
        <w:ind w:right="40"/>
        <w:jc w:val="both"/>
        <w:rPr>
          <w:rFonts w:ascii="Times New Roman" w:eastAsia="Times New Roman" w:hAnsi="Times New Roman" w:cs="Times New Roman"/>
          <w:bCs/>
          <w:color w:val="000000"/>
          <w:sz w:val="28"/>
          <w:szCs w:val="28"/>
          <w:lang w:eastAsia="ru-RU"/>
        </w:rPr>
      </w:pPr>
      <w:r w:rsidRPr="0016011E">
        <w:rPr>
          <w:rFonts w:ascii="Times New Roman" w:eastAsia="Times New Roman" w:hAnsi="Times New Roman" w:cs="Times New Roman"/>
          <w:bCs/>
          <w:color w:val="000000"/>
          <w:sz w:val="28"/>
          <w:szCs w:val="28"/>
          <w:lang w:eastAsia="ru-RU"/>
        </w:rPr>
        <w:t xml:space="preserve">_______________________________________________________ </w:t>
      </w:r>
    </w:p>
    <w:p w:rsidR="0016011E" w:rsidRPr="0016011E" w:rsidRDefault="0016011E" w:rsidP="0016011E">
      <w:pPr>
        <w:widowControl w:val="0"/>
        <w:tabs>
          <w:tab w:val="left" w:leader="underscore" w:pos="4232"/>
          <w:tab w:val="right" w:pos="9409"/>
        </w:tabs>
        <w:spacing w:after="0" w:line="240" w:lineRule="auto"/>
        <w:ind w:right="40"/>
        <w:jc w:val="both"/>
        <w:rPr>
          <w:rFonts w:ascii="Times New Roman" w:eastAsia="Times New Roman" w:hAnsi="Times New Roman" w:cs="Times New Roman"/>
          <w:bCs/>
          <w:color w:val="000000"/>
          <w:sz w:val="24"/>
          <w:szCs w:val="24"/>
          <w:lang w:eastAsia="ru-RU"/>
        </w:rPr>
      </w:pPr>
      <w:r w:rsidRPr="0016011E">
        <w:rPr>
          <w:rFonts w:ascii="Times New Roman" w:eastAsia="Times New Roman" w:hAnsi="Times New Roman" w:cs="Times New Roman"/>
          <w:bCs/>
          <w:color w:val="000000"/>
          <w:sz w:val="24"/>
          <w:szCs w:val="24"/>
          <w:lang w:eastAsia="ru-RU"/>
        </w:rPr>
        <w:t xml:space="preserve">                                                         (Ф.И.О.)</w:t>
      </w:r>
    </w:p>
    <w:p w:rsidR="0016011E" w:rsidRPr="0016011E" w:rsidRDefault="0016011E" w:rsidP="0016011E">
      <w:pPr>
        <w:widowControl w:val="0"/>
        <w:tabs>
          <w:tab w:val="left" w:leader="underscore" w:pos="4232"/>
          <w:tab w:val="right" w:pos="9409"/>
        </w:tabs>
        <w:spacing w:after="0" w:line="240" w:lineRule="auto"/>
        <w:ind w:right="40"/>
        <w:jc w:val="both"/>
        <w:rPr>
          <w:rFonts w:ascii="Times New Roman" w:eastAsia="Times New Roman" w:hAnsi="Times New Roman" w:cs="Times New Roman"/>
          <w:bCs/>
          <w:color w:val="000000"/>
          <w:sz w:val="28"/>
          <w:szCs w:val="28"/>
          <w:lang w:eastAsia="ru-RU"/>
        </w:rPr>
      </w:pPr>
    </w:p>
    <w:p w:rsidR="0016011E" w:rsidRPr="0016011E" w:rsidRDefault="0016011E" w:rsidP="0016011E">
      <w:pPr>
        <w:widowControl w:val="0"/>
        <w:spacing w:after="0" w:line="240" w:lineRule="auto"/>
        <w:ind w:right="40"/>
        <w:jc w:val="both"/>
        <w:rPr>
          <w:rFonts w:ascii="Times New Roman" w:eastAsia="Times New Roman" w:hAnsi="Times New Roman" w:cs="Times New Roman"/>
          <w:bCs/>
          <w:color w:val="000000"/>
          <w:sz w:val="28"/>
          <w:szCs w:val="28"/>
          <w:lang w:eastAsia="ru-RU"/>
        </w:rPr>
      </w:pPr>
      <w:r w:rsidRPr="0016011E">
        <w:rPr>
          <w:rFonts w:ascii="Times New Roman" w:eastAsia="Times New Roman" w:hAnsi="Times New Roman" w:cs="Times New Roman"/>
          <w:bCs/>
          <w:color w:val="000000"/>
          <w:sz w:val="28"/>
          <w:szCs w:val="28"/>
          <w:lang w:eastAsia="ru-RU"/>
        </w:rPr>
        <w:t>уполномочен представлять необходимые документы, подписывать и получать от имени организации - доверителя / физического лица - доверителя все документы, связанные с его выполнением.</w:t>
      </w:r>
    </w:p>
    <w:p w:rsidR="0016011E" w:rsidRPr="0016011E" w:rsidRDefault="0016011E" w:rsidP="0016011E">
      <w:pPr>
        <w:widowControl w:val="0"/>
        <w:tabs>
          <w:tab w:val="left" w:leader="underscore" w:pos="5269"/>
          <w:tab w:val="left" w:leader="underscore" w:pos="9351"/>
        </w:tabs>
        <w:spacing w:after="0" w:line="240" w:lineRule="auto"/>
        <w:ind w:right="40"/>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tabs>
          <w:tab w:val="left" w:leader="underscore" w:pos="5269"/>
          <w:tab w:val="left" w:leader="underscore" w:pos="9351"/>
        </w:tabs>
        <w:spacing w:after="0" w:line="240" w:lineRule="auto"/>
        <w:ind w:right="40"/>
        <w:jc w:val="both"/>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color w:val="000000"/>
          <w:sz w:val="28"/>
          <w:szCs w:val="28"/>
          <w:lang w:eastAsia="ru-RU"/>
        </w:rPr>
        <w:t>Подпись     _________________________       ____________________</w:t>
      </w:r>
    </w:p>
    <w:p w:rsidR="0016011E" w:rsidRPr="0016011E" w:rsidRDefault="0016011E" w:rsidP="0016011E">
      <w:pPr>
        <w:widowControl w:val="0"/>
        <w:spacing w:after="0" w:line="240" w:lineRule="auto"/>
        <w:ind w:right="40"/>
        <w:jc w:val="both"/>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color w:val="000000"/>
          <w:sz w:val="28"/>
          <w:szCs w:val="28"/>
          <w:lang w:eastAsia="ru-RU"/>
        </w:rPr>
        <w:t>удостоверяю.</w:t>
      </w:r>
    </w:p>
    <w:p w:rsidR="0016011E" w:rsidRPr="0016011E" w:rsidRDefault="0016011E" w:rsidP="0016011E">
      <w:pPr>
        <w:widowControl w:val="0"/>
        <w:tabs>
          <w:tab w:val="right" w:pos="9394"/>
        </w:tabs>
        <w:spacing w:after="0" w:line="240" w:lineRule="auto"/>
        <w:ind w:right="40"/>
        <w:rPr>
          <w:rFonts w:ascii="Times New Roman" w:eastAsia="MS Mincho" w:hAnsi="Times New Roman" w:cs="Times New Roman"/>
          <w:color w:val="000000"/>
          <w:sz w:val="24"/>
          <w:szCs w:val="24"/>
          <w:lang w:eastAsia="ru-RU"/>
        </w:rPr>
      </w:pPr>
      <w:r w:rsidRPr="0016011E">
        <w:rPr>
          <w:rFonts w:ascii="Times New Roman" w:eastAsia="MS Mincho" w:hAnsi="Times New Roman" w:cs="Times New Roman"/>
          <w:color w:val="000000"/>
          <w:sz w:val="24"/>
          <w:szCs w:val="24"/>
          <w:lang w:eastAsia="ru-RU"/>
        </w:rPr>
        <w:t xml:space="preserve">                             (Ф.И.О. удостоверяемого)                     (Подпись удостоверяемого)</w:t>
      </w:r>
    </w:p>
    <w:p w:rsidR="0016011E" w:rsidRPr="0016011E" w:rsidRDefault="0016011E" w:rsidP="0016011E">
      <w:pPr>
        <w:widowControl w:val="0"/>
        <w:tabs>
          <w:tab w:val="right" w:pos="9394"/>
        </w:tabs>
        <w:spacing w:after="0" w:line="240" w:lineRule="auto"/>
        <w:ind w:right="40"/>
        <w:rPr>
          <w:rFonts w:ascii="Times New Roman" w:eastAsia="MS Mincho" w:hAnsi="Times New Roman" w:cs="Times New Roman"/>
          <w:color w:val="000000"/>
          <w:sz w:val="28"/>
          <w:szCs w:val="28"/>
          <w:lang w:eastAsia="ru-RU"/>
        </w:rPr>
      </w:pPr>
    </w:p>
    <w:p w:rsidR="0016011E" w:rsidRPr="0016011E" w:rsidRDefault="0016011E" w:rsidP="0016011E">
      <w:pPr>
        <w:widowControl w:val="0"/>
        <w:tabs>
          <w:tab w:val="left" w:leader="underscore" w:pos="4736"/>
          <w:tab w:val="left" w:leader="underscore" w:pos="7472"/>
        </w:tabs>
        <w:spacing w:after="0" w:line="240" w:lineRule="auto"/>
        <w:ind w:right="40"/>
        <w:jc w:val="both"/>
        <w:rPr>
          <w:rFonts w:ascii="Times New Roman" w:eastAsia="Times New Roman" w:hAnsi="Times New Roman" w:cs="Times New Roman"/>
          <w:b/>
          <w:bCs/>
          <w:color w:val="000000"/>
          <w:sz w:val="28"/>
          <w:szCs w:val="28"/>
          <w:lang w:eastAsia="ru-RU"/>
        </w:rPr>
      </w:pPr>
      <w:r w:rsidRPr="0016011E">
        <w:rPr>
          <w:rFonts w:ascii="Times New Roman" w:eastAsia="Times New Roman" w:hAnsi="Times New Roman" w:cs="Times New Roman"/>
          <w:b/>
          <w:bCs/>
          <w:color w:val="000000"/>
          <w:sz w:val="28"/>
          <w:szCs w:val="28"/>
          <w:lang w:eastAsia="ru-RU"/>
        </w:rPr>
        <w:t>Доверенность действительна по «</w:t>
      </w:r>
      <w:r w:rsidRPr="0016011E">
        <w:rPr>
          <w:rFonts w:ascii="Times New Roman" w:eastAsia="Times New Roman" w:hAnsi="Times New Roman" w:cs="Times New Roman"/>
          <w:b/>
          <w:bCs/>
          <w:color w:val="000000"/>
          <w:sz w:val="28"/>
          <w:szCs w:val="28"/>
          <w:lang w:eastAsia="ru-RU"/>
        </w:rPr>
        <w:tab/>
        <w:t>_ »</w:t>
      </w:r>
      <w:r w:rsidRPr="0016011E">
        <w:rPr>
          <w:rFonts w:ascii="Times New Roman" w:eastAsia="Times New Roman" w:hAnsi="Times New Roman" w:cs="Times New Roman"/>
          <w:b/>
          <w:bCs/>
          <w:color w:val="000000"/>
          <w:sz w:val="28"/>
          <w:szCs w:val="28"/>
          <w:lang w:eastAsia="ru-RU"/>
        </w:rPr>
        <w:tab/>
        <w:t>г.</w:t>
      </w:r>
    </w:p>
    <w:p w:rsidR="0016011E" w:rsidRPr="0016011E" w:rsidRDefault="0016011E" w:rsidP="0016011E">
      <w:pPr>
        <w:widowControl w:val="0"/>
        <w:tabs>
          <w:tab w:val="left" w:leader="underscore" w:pos="4736"/>
          <w:tab w:val="left" w:leader="underscore" w:pos="7472"/>
        </w:tabs>
        <w:spacing w:after="0" w:line="240" w:lineRule="auto"/>
        <w:ind w:right="40"/>
        <w:jc w:val="both"/>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tabs>
          <w:tab w:val="left" w:leader="underscore" w:pos="4736"/>
          <w:tab w:val="left" w:leader="underscore" w:pos="7472"/>
        </w:tabs>
        <w:spacing w:after="0" w:line="240" w:lineRule="auto"/>
        <w:ind w:right="40"/>
        <w:jc w:val="both"/>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color w:val="000000"/>
          <w:sz w:val="28"/>
          <w:szCs w:val="28"/>
          <w:lang w:eastAsia="ru-RU"/>
        </w:rPr>
        <w:t>Руководитель организации /</w:t>
      </w:r>
    </w:p>
    <w:p w:rsidR="0016011E" w:rsidRPr="0016011E" w:rsidRDefault="0016011E" w:rsidP="0016011E">
      <w:pPr>
        <w:widowControl w:val="0"/>
        <w:spacing w:after="0" w:line="240" w:lineRule="auto"/>
        <w:ind w:right="40"/>
        <w:rPr>
          <w:rFonts w:ascii="Times New Roman" w:eastAsia="Times New Roman" w:hAnsi="Times New Roman" w:cs="Times New Roman"/>
          <w:b/>
          <w:bCs/>
          <w:color w:val="000000"/>
          <w:sz w:val="28"/>
          <w:szCs w:val="28"/>
          <w:lang w:eastAsia="ru-RU"/>
        </w:rPr>
      </w:pPr>
      <w:r w:rsidRPr="0016011E">
        <w:rPr>
          <w:rFonts w:ascii="Times New Roman" w:eastAsia="Times New Roman" w:hAnsi="Times New Roman" w:cs="Times New Roman"/>
          <w:b/>
          <w:bCs/>
          <w:color w:val="000000"/>
          <w:sz w:val="28"/>
          <w:szCs w:val="28"/>
          <w:lang w:eastAsia="ru-RU"/>
        </w:rPr>
        <w:t>Ф.И.О. физического лица</w:t>
      </w:r>
    </w:p>
    <w:p w:rsidR="0016011E" w:rsidRPr="0016011E" w:rsidRDefault="0016011E" w:rsidP="0016011E">
      <w:pPr>
        <w:widowControl w:val="0"/>
        <w:spacing w:after="0" w:line="240" w:lineRule="auto"/>
        <w:ind w:right="40"/>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color w:val="000000"/>
          <w:sz w:val="28"/>
          <w:szCs w:val="28"/>
          <w:lang w:eastAsia="ru-RU"/>
        </w:rPr>
        <w:t>Участника в открытом Аукционе ________ (_________________________)</w:t>
      </w:r>
    </w:p>
    <w:p w:rsidR="0016011E" w:rsidRPr="0016011E" w:rsidRDefault="0016011E" w:rsidP="0016011E">
      <w:pPr>
        <w:widowControl w:val="0"/>
        <w:spacing w:after="0" w:line="240" w:lineRule="auto"/>
        <w:ind w:right="40"/>
        <w:rPr>
          <w:rFonts w:ascii="Courier New" w:eastAsia="Courier New" w:hAnsi="Courier New" w:cs="Courier New"/>
          <w:color w:val="000000"/>
          <w:sz w:val="24"/>
          <w:szCs w:val="24"/>
          <w:lang w:eastAsia="ru-RU"/>
        </w:rPr>
      </w:pPr>
      <w:r w:rsidRPr="0016011E">
        <w:rPr>
          <w:rFonts w:ascii="Times New Roman" w:eastAsia="MS Mincho" w:hAnsi="Times New Roman" w:cs="Times New Roman"/>
          <w:color w:val="000000"/>
          <w:sz w:val="24"/>
          <w:szCs w:val="24"/>
          <w:lang w:eastAsia="ru-RU"/>
        </w:rPr>
        <w:t xml:space="preserve">                                                                                                                    (Ф.И.О.)</w:t>
      </w:r>
    </w:p>
    <w:p w:rsidR="0016011E" w:rsidRPr="0016011E" w:rsidRDefault="0016011E" w:rsidP="0016011E">
      <w:pPr>
        <w:widowControl w:val="0"/>
        <w:spacing w:after="0" w:line="240" w:lineRule="auto"/>
        <w:ind w:right="40"/>
        <w:jc w:val="both"/>
        <w:rPr>
          <w:rFonts w:ascii="Times New Roman" w:eastAsia="Times New Roman" w:hAnsi="Times New Roman" w:cs="Times New Roman"/>
          <w:color w:val="000000"/>
          <w:sz w:val="28"/>
          <w:szCs w:val="28"/>
          <w:lang w:eastAsia="ru-RU"/>
        </w:rPr>
      </w:pPr>
      <w:r w:rsidRPr="0016011E">
        <w:rPr>
          <w:rFonts w:ascii="Times New Roman" w:eastAsia="Times New Roman" w:hAnsi="Times New Roman" w:cs="Times New Roman"/>
          <w:color w:val="000000"/>
          <w:sz w:val="28"/>
          <w:szCs w:val="28"/>
          <w:lang w:eastAsia="ru-RU"/>
        </w:rPr>
        <w:t>М.П.</w:t>
      </w:r>
    </w:p>
    <w:p w:rsidR="0016011E" w:rsidRPr="0016011E" w:rsidRDefault="0016011E" w:rsidP="0016011E">
      <w:pPr>
        <w:widowControl w:val="0"/>
        <w:tabs>
          <w:tab w:val="left" w:pos="639"/>
        </w:tabs>
        <w:spacing w:after="0" w:line="240" w:lineRule="auto"/>
        <w:ind w:right="40" w:firstLine="709"/>
        <w:jc w:val="center"/>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color w:val="000000"/>
          <w:sz w:val="28"/>
          <w:szCs w:val="28"/>
          <w:lang w:eastAsia="ru-RU"/>
        </w:rPr>
        <w:br w:type="page"/>
      </w:r>
      <w:r w:rsidRPr="0016011E">
        <w:rPr>
          <w:rFonts w:ascii="Times New Roman" w:eastAsia="Times New Roman" w:hAnsi="Times New Roman" w:cs="Times New Roman"/>
          <w:b/>
          <w:bCs/>
          <w:sz w:val="28"/>
          <w:szCs w:val="28"/>
          <w:lang w:eastAsia="ru-RU"/>
        </w:rPr>
        <w:t>1.5. ФОРМА СОГЛАСИЯ ПРЕТЕНДЕНТА (ФИЗИЧЕСКОГО ЛИЦА) НА ОБРАБОТКУ СВОИХ ПЕРСОНАЛЬНЫХ ДАННЫХ</w:t>
      </w:r>
    </w:p>
    <w:p w:rsidR="0016011E" w:rsidRPr="0016011E" w:rsidRDefault="0016011E" w:rsidP="0016011E">
      <w:pPr>
        <w:autoSpaceDE w:val="0"/>
        <w:autoSpaceDN w:val="0"/>
        <w:adjustRightInd w:val="0"/>
        <w:spacing w:after="0" w:line="240" w:lineRule="auto"/>
        <w:ind w:left="2261" w:right="2254"/>
        <w:jc w:val="center"/>
        <w:rPr>
          <w:rFonts w:ascii="Times New Roman" w:eastAsia="Times New Roman" w:hAnsi="Times New Roman" w:cs="Times New Roman"/>
          <w:b/>
          <w:sz w:val="28"/>
          <w:szCs w:val="28"/>
          <w:lang w:eastAsia="ru-RU"/>
        </w:rPr>
      </w:pPr>
    </w:p>
    <w:p w:rsidR="0016011E" w:rsidRPr="0016011E" w:rsidRDefault="0016011E" w:rsidP="0016011E">
      <w:pPr>
        <w:autoSpaceDE w:val="0"/>
        <w:autoSpaceDN w:val="0"/>
        <w:adjustRightInd w:val="0"/>
        <w:spacing w:after="0" w:line="240" w:lineRule="auto"/>
        <w:ind w:left="2261" w:right="2254"/>
        <w:jc w:val="center"/>
        <w:rPr>
          <w:rFonts w:ascii="Times New Roman" w:eastAsia="Times New Roman" w:hAnsi="Times New Roman" w:cs="Times New Roman"/>
          <w:b/>
          <w:sz w:val="28"/>
          <w:szCs w:val="28"/>
          <w:lang w:eastAsia="ru-RU"/>
        </w:rPr>
      </w:pPr>
      <w:r w:rsidRPr="0016011E">
        <w:rPr>
          <w:rFonts w:ascii="Times New Roman" w:eastAsia="Times New Roman" w:hAnsi="Times New Roman" w:cs="Times New Roman"/>
          <w:b/>
          <w:sz w:val="28"/>
          <w:szCs w:val="28"/>
          <w:lang w:eastAsia="ru-RU"/>
        </w:rPr>
        <w:t>Согласие лица</w:t>
      </w:r>
    </w:p>
    <w:p w:rsidR="0016011E" w:rsidRPr="0016011E" w:rsidRDefault="0016011E" w:rsidP="0016011E">
      <w:pPr>
        <w:autoSpaceDE w:val="0"/>
        <w:autoSpaceDN w:val="0"/>
        <w:adjustRightInd w:val="0"/>
        <w:spacing w:after="0" w:line="240" w:lineRule="auto"/>
        <w:ind w:left="2261" w:right="2254"/>
        <w:jc w:val="center"/>
        <w:rPr>
          <w:rFonts w:ascii="Times New Roman" w:eastAsia="Times New Roman" w:hAnsi="Times New Roman" w:cs="Times New Roman"/>
          <w:b/>
          <w:sz w:val="28"/>
          <w:szCs w:val="28"/>
          <w:lang w:eastAsia="ru-RU"/>
        </w:rPr>
      </w:pPr>
      <w:r w:rsidRPr="0016011E">
        <w:rPr>
          <w:rFonts w:ascii="Times New Roman" w:eastAsia="Times New Roman" w:hAnsi="Times New Roman" w:cs="Times New Roman"/>
          <w:b/>
          <w:sz w:val="28"/>
          <w:szCs w:val="28"/>
          <w:lang w:eastAsia="ru-RU"/>
        </w:rPr>
        <w:t xml:space="preserve"> на обработку персональных данных</w:t>
      </w:r>
    </w:p>
    <w:p w:rsidR="0016011E" w:rsidRPr="0016011E" w:rsidRDefault="0016011E" w:rsidP="0016011E">
      <w:pPr>
        <w:autoSpaceDE w:val="0"/>
        <w:autoSpaceDN w:val="0"/>
        <w:adjustRightInd w:val="0"/>
        <w:spacing w:after="0" w:line="249" w:lineRule="exact"/>
        <w:ind w:right="2232"/>
        <w:jc w:val="right"/>
        <w:rPr>
          <w:rFonts w:ascii="Times New Roman" w:eastAsia="Times New Roman" w:hAnsi="Times New Roman" w:cs="Times New Roman"/>
          <w:sz w:val="24"/>
          <w:szCs w:val="24"/>
          <w:lang w:eastAsia="ru-RU"/>
        </w:rPr>
      </w:pPr>
    </w:p>
    <w:p w:rsidR="0016011E" w:rsidRPr="0016011E" w:rsidRDefault="0016011E" w:rsidP="0016011E">
      <w:pPr>
        <w:tabs>
          <w:tab w:val="left" w:leader="underscore" w:pos="5177"/>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6011E">
        <w:rPr>
          <w:rFonts w:ascii="Times New Roman" w:eastAsia="Times New Roman" w:hAnsi="Times New Roman" w:cs="Times New Roman"/>
          <w:sz w:val="28"/>
          <w:szCs w:val="28"/>
          <w:lang w:eastAsia="ru-RU"/>
        </w:rPr>
        <w:t>Я, ________________________ (Ф.И.О. Претендента)</w:t>
      </w:r>
    </w:p>
    <w:p w:rsidR="0016011E" w:rsidRPr="0016011E" w:rsidRDefault="0016011E" w:rsidP="0016011E">
      <w:pPr>
        <w:widowControl w:val="0"/>
        <w:spacing w:after="0" w:line="240" w:lineRule="auto"/>
        <w:jc w:val="both"/>
        <w:rPr>
          <w:rFonts w:ascii="Times New Roman" w:eastAsia="Courier New" w:hAnsi="Times New Roman" w:cs="Times New Roman"/>
          <w:color w:val="000000"/>
          <w:spacing w:val="1"/>
          <w:sz w:val="28"/>
          <w:szCs w:val="28"/>
          <w:lang w:eastAsia="ru-RU"/>
        </w:rPr>
      </w:pPr>
      <w:r w:rsidRPr="0016011E">
        <w:rPr>
          <w:rFonts w:ascii="Times New Roman" w:eastAsia="Courier New" w:hAnsi="Times New Roman" w:cs="Times New Roman"/>
          <w:color w:val="000000"/>
          <w:sz w:val="28"/>
          <w:szCs w:val="28"/>
          <w:lang w:eastAsia="ru-RU"/>
        </w:rPr>
        <w:t>Дата рождения: ________________</w:t>
      </w:r>
      <w:r w:rsidRPr="0016011E">
        <w:rPr>
          <w:rFonts w:ascii="Times New Roman" w:eastAsia="Courier New" w:hAnsi="Times New Roman" w:cs="Times New Roman"/>
          <w:color w:val="000000"/>
          <w:spacing w:val="1"/>
          <w:sz w:val="28"/>
          <w:szCs w:val="28"/>
          <w:lang w:eastAsia="ru-RU"/>
        </w:rPr>
        <w:t>,</w:t>
      </w:r>
    </w:p>
    <w:p w:rsidR="0016011E" w:rsidRPr="0016011E" w:rsidRDefault="0016011E" w:rsidP="0016011E">
      <w:pPr>
        <w:tabs>
          <w:tab w:val="left" w:leader="underscore" w:pos="517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Адрес места жительства по паспорту: ______________________________________</w:t>
      </w:r>
      <w:r w:rsidRPr="0016011E">
        <w:rPr>
          <w:rFonts w:ascii="Times New Roman" w:eastAsia="Times New Roman" w:hAnsi="Times New Roman" w:cs="Times New Roman"/>
          <w:spacing w:val="1"/>
          <w:sz w:val="28"/>
          <w:szCs w:val="28"/>
          <w:lang w:eastAsia="ru-RU"/>
        </w:rPr>
        <w:t>,</w:t>
      </w:r>
    </w:p>
    <w:p w:rsidR="0016011E" w:rsidRPr="0016011E" w:rsidRDefault="0016011E" w:rsidP="0016011E">
      <w:pPr>
        <w:tabs>
          <w:tab w:val="left" w:leader="underscore" w:pos="573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Основной документ, удостоверяющий личность: ______________</w:t>
      </w:r>
      <w:r w:rsidRPr="0016011E">
        <w:rPr>
          <w:rFonts w:ascii="Times New Roman" w:eastAsia="Times New Roman" w:hAnsi="Times New Roman" w:cs="Times New Roman"/>
          <w:spacing w:val="1"/>
          <w:sz w:val="28"/>
          <w:szCs w:val="28"/>
          <w:lang w:eastAsia="ru-RU"/>
        </w:rPr>
        <w:t xml:space="preserve">, </w:t>
      </w:r>
    </w:p>
    <w:p w:rsidR="0016011E" w:rsidRPr="0016011E" w:rsidRDefault="0016011E" w:rsidP="0016011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6011E">
        <w:rPr>
          <w:rFonts w:ascii="Times New Roman" w:eastAsia="Times New Roman" w:hAnsi="Times New Roman" w:cs="Times New Roman"/>
          <w:bCs/>
          <w:sz w:val="28"/>
          <w:szCs w:val="28"/>
          <w:lang w:eastAsia="ru-RU"/>
        </w:rPr>
        <w:t>Серия, номер: ________________</w:t>
      </w:r>
    </w:p>
    <w:p w:rsidR="0016011E" w:rsidRPr="0016011E" w:rsidRDefault="0016011E" w:rsidP="001601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Cs/>
          <w:sz w:val="28"/>
          <w:szCs w:val="28"/>
          <w:lang w:eastAsia="ru-RU"/>
        </w:rPr>
        <w:t>Дата выдачи</w:t>
      </w:r>
      <w:r w:rsidRPr="0016011E">
        <w:rPr>
          <w:rFonts w:ascii="Times New Roman" w:eastAsia="Times New Roman" w:hAnsi="Times New Roman" w:cs="Times New Roman"/>
          <w:sz w:val="28"/>
          <w:szCs w:val="28"/>
          <w:lang w:eastAsia="ru-RU"/>
        </w:rPr>
        <w:t xml:space="preserve">: _____________, </w:t>
      </w:r>
    </w:p>
    <w:p w:rsidR="0016011E" w:rsidRPr="0016011E" w:rsidRDefault="0016011E" w:rsidP="001601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bCs/>
          <w:sz w:val="28"/>
          <w:szCs w:val="28"/>
          <w:lang w:eastAsia="ru-RU"/>
        </w:rPr>
        <w:t>Орган, выдавший документ:</w:t>
      </w:r>
      <w:r w:rsidRPr="0016011E">
        <w:rPr>
          <w:rFonts w:ascii="Times New Roman" w:eastAsia="Times New Roman" w:hAnsi="Times New Roman" w:cs="Times New Roman"/>
          <w:sz w:val="28"/>
          <w:szCs w:val="28"/>
          <w:lang w:eastAsia="ru-RU"/>
        </w:rPr>
        <w:t xml:space="preserve"> _________________________________________________</w:t>
      </w:r>
    </w:p>
    <w:p w:rsidR="0016011E" w:rsidRPr="0016011E" w:rsidRDefault="0016011E" w:rsidP="0016011E">
      <w:pPr>
        <w:tabs>
          <w:tab w:val="left" w:leader="underscore" w:pos="5177"/>
        </w:tabs>
        <w:autoSpaceDE w:val="0"/>
        <w:autoSpaceDN w:val="0"/>
        <w:adjustRightInd w:val="0"/>
        <w:spacing w:after="0" w:line="249" w:lineRule="exact"/>
        <w:ind w:firstLine="360"/>
        <w:jc w:val="both"/>
        <w:rPr>
          <w:rFonts w:ascii="Times New Roman" w:eastAsia="Times New Roman" w:hAnsi="Times New Roman" w:cs="Times New Roman"/>
          <w:sz w:val="28"/>
          <w:szCs w:val="28"/>
          <w:lang w:eastAsia="ru-RU"/>
        </w:rPr>
      </w:pPr>
    </w:p>
    <w:p w:rsidR="0016011E" w:rsidRPr="0016011E" w:rsidRDefault="0016011E" w:rsidP="0016011E">
      <w:pPr>
        <w:widowControl w:val="0"/>
        <w:spacing w:after="0" w:line="240" w:lineRule="auto"/>
        <w:ind w:firstLine="709"/>
        <w:jc w:val="both"/>
        <w:rPr>
          <w:rFonts w:ascii="Times New Roman" w:eastAsia="Times New Roman" w:hAnsi="Times New Roman" w:cs="Times New Roman"/>
          <w:bCs/>
          <w:sz w:val="28"/>
          <w:szCs w:val="28"/>
          <w:lang w:eastAsia="ru-RU"/>
        </w:rPr>
      </w:pPr>
      <w:r w:rsidRPr="0016011E">
        <w:rPr>
          <w:rFonts w:ascii="Times New Roman" w:eastAsia="Times New Roman" w:hAnsi="Times New Roman" w:cs="Times New Roman"/>
          <w:bCs/>
          <w:sz w:val="28"/>
          <w:szCs w:val="28"/>
          <w:lang w:eastAsia="ru-RU"/>
        </w:rPr>
        <w:t>в соответствии с требованиями ст. 9 федерального закона Российской Федерации от 27 июля 2006 г. №152-ФЗ «О персональных данных» выражаю АО «Газпром газораспределение Великий Новгород», зарегистрированному по адресу: Великий Новгород. Загородная ул., д.2 корп.2., согласие на обработку своих персональных данных, а именно фамилия, имя, отчество, дата рождения, адрес места регистрации (места жительства), паспортные данные, контактный телефон в целях выполнения действий, связанных со всеми этапами проведения Открытого Аукциона №1/18 на право заключения договора купли-продажи базы отдыха «Новая деревня», расположенной по адресу: Новгородская область, Новгородский район, д. Новая Деревня, пер. Пригородный, д.7 а.</w:t>
      </w:r>
    </w:p>
    <w:p w:rsidR="0016011E" w:rsidRPr="0016011E" w:rsidRDefault="0016011E" w:rsidP="0016011E">
      <w:pPr>
        <w:widowControl w:val="0"/>
        <w:shd w:val="clear" w:color="auto" w:fill="FFFFFF"/>
        <w:spacing w:after="0" w:line="228" w:lineRule="auto"/>
        <w:ind w:firstLine="709"/>
        <w:jc w:val="both"/>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 Обработка персональных данных возможна как с использованием средств автоматизации, так и без использования таких средств.</w:t>
      </w:r>
    </w:p>
    <w:p w:rsidR="0016011E" w:rsidRPr="0016011E" w:rsidRDefault="0016011E" w:rsidP="001601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АО «Газпром газораспределение Великий Новгород» вправе обрабатывать мои персональные данные посредством внесения их в электронные базы данных, включая списки (реестры) и отчетные формы.</w:t>
      </w:r>
    </w:p>
    <w:p w:rsidR="0016011E" w:rsidRPr="0016011E" w:rsidRDefault="0016011E" w:rsidP="0016011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Я не возражаю против передачи (обмена, приема) моих персональных данных между АО «Газпром газораспределение Великий Новгород» и третьими лицами в целях обеспечения соблюдения законов и иных нормативно-правовых актов, а также в случаях когда персональные данные предоставляются в соответствии с законодательством РФ.</w:t>
      </w:r>
    </w:p>
    <w:p w:rsidR="0016011E" w:rsidRPr="0016011E" w:rsidRDefault="0016011E" w:rsidP="0016011E">
      <w:pPr>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16011E">
        <w:rPr>
          <w:rFonts w:ascii="Times New Roman" w:eastAsia="Times New Roman" w:hAnsi="Times New Roman" w:cs="Times New Roman"/>
          <w:sz w:val="28"/>
          <w:szCs w:val="28"/>
          <w:lang w:eastAsia="ru-RU"/>
        </w:rPr>
        <w:t xml:space="preserve">Согласие вступает в силу со дня его подписания и </w:t>
      </w:r>
      <w:r w:rsidRPr="0016011E">
        <w:rPr>
          <w:rFonts w:ascii="Times New Roman" w:eastAsia="Times New Roman" w:hAnsi="Times New Roman" w:cs="Times New Roman"/>
          <w:color w:val="000000"/>
          <w:sz w:val="28"/>
          <w:szCs w:val="28"/>
          <w:lang w:eastAsia="ru-RU"/>
        </w:rPr>
        <w:t>не устанавливает предельных сроков обработки данных.</w:t>
      </w:r>
    </w:p>
    <w:p w:rsidR="0016011E" w:rsidRPr="0016011E" w:rsidRDefault="0016011E" w:rsidP="0016011E">
      <w:pPr>
        <w:autoSpaceDE w:val="0"/>
        <w:autoSpaceDN w:val="0"/>
        <w:adjustRightInd w:val="0"/>
        <w:spacing w:after="0" w:line="240" w:lineRule="auto"/>
        <w:ind w:right="7" w:firstLine="720"/>
        <w:jc w:val="both"/>
        <w:rPr>
          <w:rFonts w:ascii="Times New Roman" w:eastAsia="Times New Roman" w:hAnsi="Times New Roman" w:cs="Times New Roman"/>
          <w:b/>
          <w:i/>
          <w:sz w:val="28"/>
          <w:szCs w:val="28"/>
          <w:lang w:eastAsia="ru-RU"/>
        </w:rPr>
      </w:pPr>
      <w:r w:rsidRPr="0016011E">
        <w:rPr>
          <w:rFonts w:ascii="Times New Roman" w:eastAsia="Times New Roman" w:hAnsi="Times New Roman" w:cs="Times New Roman"/>
          <w:sz w:val="28"/>
          <w:szCs w:val="28"/>
          <w:lang w:eastAsia="ru-RU"/>
        </w:rPr>
        <w:t>Согласие может быть отозвано мною в любое время на основании моего</w:t>
      </w:r>
      <w:r w:rsidRPr="0016011E">
        <w:rPr>
          <w:rFonts w:ascii="Times New Roman" w:eastAsia="Times New Roman" w:hAnsi="Times New Roman" w:cs="Times New Roman"/>
          <w:sz w:val="28"/>
          <w:szCs w:val="28"/>
          <w:lang w:eastAsia="ru-RU"/>
        </w:rPr>
        <w:br/>
        <w:t>письменного заявления.</w:t>
      </w:r>
    </w:p>
    <w:tbl>
      <w:tblPr>
        <w:tblW w:w="0" w:type="auto"/>
        <w:tblLook w:val="00A0" w:firstRow="1" w:lastRow="0" w:firstColumn="1" w:lastColumn="0" w:noHBand="0" w:noVBand="0"/>
      </w:tblPr>
      <w:tblGrid>
        <w:gridCol w:w="4785"/>
        <w:gridCol w:w="4785"/>
      </w:tblGrid>
      <w:tr w:rsidR="0016011E" w:rsidRPr="0016011E" w:rsidTr="00734834">
        <w:tc>
          <w:tcPr>
            <w:tcW w:w="4785" w:type="dxa"/>
            <w:hideMark/>
          </w:tcPr>
          <w:p w:rsidR="0016011E" w:rsidRPr="0016011E" w:rsidRDefault="0016011E" w:rsidP="0016011E">
            <w:pPr>
              <w:autoSpaceDE w:val="0"/>
              <w:autoSpaceDN w:val="0"/>
              <w:adjustRightInd w:val="0"/>
              <w:spacing w:after="0" w:line="240" w:lineRule="auto"/>
              <w:ind w:right="7" w:firstLine="720"/>
              <w:jc w:val="both"/>
              <w:rPr>
                <w:rFonts w:ascii="Times New Roman" w:eastAsia="Times New Roman" w:hAnsi="Times New Roman" w:cs="Times New Roman"/>
                <w:sz w:val="28"/>
                <w:szCs w:val="28"/>
                <w:lang w:eastAsia="ru-RU"/>
              </w:rPr>
            </w:pPr>
            <w:r w:rsidRPr="0016011E">
              <w:rPr>
                <w:rFonts w:ascii="Times New Roman" w:eastAsia="Times New Roman" w:hAnsi="Times New Roman" w:cs="Times New Roman"/>
                <w:sz w:val="28"/>
                <w:szCs w:val="28"/>
                <w:lang w:eastAsia="ru-RU"/>
              </w:rPr>
              <w:t xml:space="preserve"> «____» _____________ 201 г.</w:t>
            </w:r>
          </w:p>
        </w:tc>
        <w:tc>
          <w:tcPr>
            <w:tcW w:w="4785" w:type="dxa"/>
            <w:tcBorders>
              <w:top w:val="nil"/>
              <w:left w:val="nil"/>
              <w:bottom w:val="single" w:sz="4" w:space="0" w:color="auto"/>
              <w:right w:val="nil"/>
            </w:tcBorders>
          </w:tcPr>
          <w:p w:rsidR="0016011E" w:rsidRPr="0016011E" w:rsidRDefault="0016011E" w:rsidP="0016011E">
            <w:pPr>
              <w:autoSpaceDE w:val="0"/>
              <w:autoSpaceDN w:val="0"/>
              <w:adjustRightInd w:val="0"/>
              <w:spacing w:after="0" w:line="240" w:lineRule="auto"/>
              <w:ind w:right="7" w:firstLine="720"/>
              <w:jc w:val="both"/>
              <w:rPr>
                <w:rFonts w:ascii="Times New Roman" w:eastAsia="Times New Roman" w:hAnsi="Times New Roman" w:cs="Times New Roman"/>
                <w:sz w:val="28"/>
                <w:szCs w:val="28"/>
                <w:lang w:eastAsia="ru-RU"/>
              </w:rPr>
            </w:pPr>
          </w:p>
        </w:tc>
      </w:tr>
      <w:tr w:rsidR="0016011E" w:rsidRPr="0016011E" w:rsidTr="00734834">
        <w:tc>
          <w:tcPr>
            <w:tcW w:w="4785" w:type="dxa"/>
          </w:tcPr>
          <w:p w:rsidR="0016011E" w:rsidRPr="0016011E" w:rsidRDefault="0016011E" w:rsidP="0016011E">
            <w:pPr>
              <w:autoSpaceDE w:val="0"/>
              <w:autoSpaceDN w:val="0"/>
              <w:adjustRightInd w:val="0"/>
              <w:spacing w:after="0" w:line="240" w:lineRule="auto"/>
              <w:ind w:right="7" w:firstLine="720"/>
              <w:jc w:val="both"/>
              <w:rPr>
                <w:rFonts w:ascii="Times New Roman" w:eastAsia="Times New Roman" w:hAnsi="Times New Roman" w:cs="Times New Roman"/>
                <w:sz w:val="28"/>
                <w:szCs w:val="28"/>
                <w:lang w:eastAsia="ru-RU"/>
              </w:rPr>
            </w:pPr>
          </w:p>
        </w:tc>
        <w:tc>
          <w:tcPr>
            <w:tcW w:w="4785" w:type="dxa"/>
            <w:tcBorders>
              <w:top w:val="single" w:sz="4" w:space="0" w:color="auto"/>
              <w:left w:val="nil"/>
              <w:bottom w:val="nil"/>
              <w:right w:val="nil"/>
            </w:tcBorders>
            <w:hideMark/>
          </w:tcPr>
          <w:p w:rsidR="0016011E" w:rsidRPr="0016011E" w:rsidRDefault="0016011E" w:rsidP="0016011E">
            <w:pPr>
              <w:autoSpaceDE w:val="0"/>
              <w:autoSpaceDN w:val="0"/>
              <w:adjustRightInd w:val="0"/>
              <w:spacing w:after="0" w:line="240" w:lineRule="auto"/>
              <w:ind w:right="7" w:firstLine="720"/>
              <w:jc w:val="both"/>
              <w:rPr>
                <w:rFonts w:ascii="Times New Roman" w:eastAsia="Times New Roman" w:hAnsi="Times New Roman" w:cs="Times New Roman"/>
                <w:sz w:val="20"/>
                <w:szCs w:val="20"/>
                <w:lang w:eastAsia="ru-RU"/>
              </w:rPr>
            </w:pPr>
            <w:r w:rsidRPr="0016011E">
              <w:rPr>
                <w:rFonts w:ascii="Times New Roman" w:eastAsia="Times New Roman" w:hAnsi="Times New Roman" w:cs="Times New Roman"/>
                <w:sz w:val="20"/>
                <w:szCs w:val="20"/>
                <w:lang w:eastAsia="ru-RU"/>
              </w:rPr>
              <w:t>(подпись, расшифровка подписи)</w:t>
            </w:r>
          </w:p>
        </w:tc>
      </w:tr>
    </w:tbl>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sectPr w:rsidR="0016011E" w:rsidRPr="0016011E" w:rsidSect="00C562A2">
          <w:type w:val="continuous"/>
          <w:pgSz w:w="11907" w:h="16839" w:code="9"/>
          <w:pgMar w:top="1134" w:right="708" w:bottom="1134" w:left="1134" w:header="426" w:footer="3" w:gutter="0"/>
          <w:cols w:space="720"/>
          <w:noEndnote/>
          <w:docGrid w:linePitch="360"/>
        </w:sectPr>
      </w:pPr>
    </w:p>
    <w:p w:rsidR="0016011E" w:rsidRPr="0016011E" w:rsidRDefault="0016011E" w:rsidP="0016011E">
      <w:pPr>
        <w:keepNext/>
        <w:widowControl w:val="0"/>
        <w:spacing w:after="0" w:line="240" w:lineRule="auto"/>
        <w:jc w:val="center"/>
        <w:outlineLvl w:val="0"/>
        <w:rPr>
          <w:rFonts w:ascii="Times New Roman" w:eastAsia="Times New Roman" w:hAnsi="Times New Roman" w:cs="Times New Roman"/>
          <w:b/>
          <w:bCs/>
          <w:color w:val="000000"/>
          <w:sz w:val="24"/>
          <w:szCs w:val="24"/>
          <w:lang w:eastAsia="ru-RU"/>
        </w:rPr>
      </w:pPr>
      <w:r w:rsidRPr="0016011E">
        <w:rPr>
          <w:rFonts w:ascii="Arial" w:eastAsia="Courier New" w:hAnsi="Arial" w:cs="Arial"/>
          <w:color w:val="000000"/>
          <w:sz w:val="18"/>
          <w:szCs w:val="18"/>
          <w:lang w:eastAsia="ru-RU"/>
        </w:rPr>
        <w:tab/>
      </w:r>
      <w:r w:rsidRPr="0016011E">
        <w:rPr>
          <w:rFonts w:ascii="Times New Roman" w:eastAsia="Courier New" w:hAnsi="Times New Roman" w:cs="Times New Roman"/>
          <w:b/>
          <w:color w:val="000000"/>
          <w:sz w:val="28"/>
          <w:szCs w:val="28"/>
          <w:lang w:eastAsia="ru-RU"/>
        </w:rPr>
        <w:t>1.6.</w:t>
      </w:r>
      <w:r w:rsidRPr="0016011E">
        <w:rPr>
          <w:rFonts w:ascii="Arial" w:eastAsia="Courier New" w:hAnsi="Arial" w:cs="Arial"/>
          <w:color w:val="000000"/>
          <w:sz w:val="18"/>
          <w:szCs w:val="18"/>
          <w:lang w:eastAsia="ru-RU"/>
        </w:rPr>
        <w:t xml:space="preserve"> </w:t>
      </w:r>
      <w:r w:rsidRPr="0016011E">
        <w:rPr>
          <w:rFonts w:ascii="Times New Roman" w:eastAsia="Times New Roman" w:hAnsi="Times New Roman" w:cs="Times New Roman"/>
          <w:b/>
          <w:bCs/>
          <w:color w:val="000000"/>
          <w:sz w:val="24"/>
          <w:szCs w:val="24"/>
          <w:lang w:eastAsia="ru-RU"/>
        </w:rPr>
        <w:t>«ИНФОРМАЦИЯ О ЦЕПОЧКЕ СОБСТВЕННИКОВ КОНТРАГЕНТА, ВКЛЮЧАЯ БЕНЕФИЦИАРОВ</w:t>
      </w:r>
    </w:p>
    <w:p w:rsidR="0016011E" w:rsidRPr="0016011E" w:rsidRDefault="0016011E" w:rsidP="0016011E">
      <w:pPr>
        <w:keepNext/>
        <w:widowControl w:val="0"/>
        <w:spacing w:after="0" w:line="240" w:lineRule="auto"/>
        <w:jc w:val="center"/>
        <w:outlineLvl w:val="0"/>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 xml:space="preserve"> (В ТОМ ЧИСЛЕ, КОНЕЧНЫХ)» с приложением подтверждающих документов</w:t>
      </w:r>
    </w:p>
    <w:tbl>
      <w:tblPr>
        <w:tblW w:w="0" w:type="auto"/>
        <w:tblInd w:w="93" w:type="dxa"/>
        <w:tblLayout w:type="fixed"/>
        <w:tblLook w:val="0000" w:firstRow="0" w:lastRow="0" w:firstColumn="0" w:lastColumn="0" w:noHBand="0" w:noVBand="0"/>
      </w:tblPr>
      <w:tblGrid>
        <w:gridCol w:w="560"/>
        <w:gridCol w:w="1075"/>
        <w:gridCol w:w="1260"/>
        <w:gridCol w:w="1620"/>
        <w:gridCol w:w="2340"/>
        <w:gridCol w:w="1311"/>
        <w:gridCol w:w="2109"/>
        <w:gridCol w:w="2700"/>
        <w:gridCol w:w="2143"/>
      </w:tblGrid>
      <w:tr w:rsidR="0016011E" w:rsidRPr="0016011E" w:rsidTr="00734834">
        <w:trPr>
          <w:trHeight w:val="285"/>
        </w:trPr>
        <w:tc>
          <w:tcPr>
            <w:tcW w:w="15118" w:type="dxa"/>
            <w:gridSpan w:val="9"/>
            <w:vMerge w:val="restart"/>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Наименование организации _________________________________________________________________________________</w:t>
            </w:r>
          </w:p>
        </w:tc>
      </w:tr>
      <w:tr w:rsidR="0016011E" w:rsidRPr="0016011E" w:rsidTr="00734834">
        <w:trPr>
          <w:trHeight w:val="510"/>
        </w:trPr>
        <w:tc>
          <w:tcPr>
            <w:tcW w:w="15118" w:type="dxa"/>
            <w:gridSpan w:val="9"/>
            <w:vMerge/>
            <w:vAlign w:val="center"/>
          </w:tcPr>
          <w:p w:rsidR="0016011E" w:rsidRPr="0016011E" w:rsidRDefault="0016011E" w:rsidP="0016011E">
            <w:pPr>
              <w:widowControl w:val="0"/>
              <w:spacing w:after="0" w:line="240" w:lineRule="auto"/>
              <w:rPr>
                <w:rFonts w:ascii="Times New Roman" w:eastAsia="Times New Roman" w:hAnsi="Times New Roman" w:cs="Times New Roman"/>
                <w:b/>
                <w:bCs/>
                <w:color w:val="000000"/>
                <w:sz w:val="24"/>
                <w:szCs w:val="24"/>
                <w:lang w:eastAsia="ru-RU"/>
              </w:rPr>
            </w:pPr>
          </w:p>
        </w:tc>
      </w:tr>
      <w:tr w:rsidR="0016011E" w:rsidRPr="0016011E" w:rsidTr="00734834">
        <w:trPr>
          <w:trHeight w:val="855"/>
        </w:trPr>
        <w:tc>
          <w:tcPr>
            <w:tcW w:w="15118" w:type="dxa"/>
            <w:gridSpan w:val="9"/>
            <w:tcBorders>
              <w:top w:val="single" w:sz="4" w:space="0" w:color="auto"/>
              <w:left w:val="single" w:sz="4" w:space="0" w:color="auto"/>
              <w:bottom w:val="single" w:sz="4" w:space="0" w:color="auto"/>
              <w:right w:val="single" w:sz="4" w:space="0" w:color="000000"/>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ИНФОРМАЦИЯ О ЦЕПОЧКЕ СОБСТВЕННИКОВ КОНТРАГЕНТА, ВКЛЮЧАЯ БЕНЕФИЦИАРОВ (В ТОМ ЧИСЛЕ, КОНЕЧНЫХ)</w:t>
            </w:r>
          </w:p>
        </w:tc>
      </w:tr>
      <w:tr w:rsidR="0016011E" w:rsidRPr="0016011E" w:rsidTr="00734834">
        <w:trPr>
          <w:trHeight w:val="1500"/>
        </w:trPr>
        <w:tc>
          <w:tcPr>
            <w:tcW w:w="560" w:type="dxa"/>
            <w:tcBorders>
              <w:top w:val="nil"/>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 п/п</w:t>
            </w:r>
          </w:p>
        </w:tc>
        <w:tc>
          <w:tcPr>
            <w:tcW w:w="1075"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Доля в УК</w:t>
            </w:r>
          </w:p>
        </w:tc>
        <w:tc>
          <w:tcPr>
            <w:tcW w:w="126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ИНН</w:t>
            </w:r>
          </w:p>
        </w:tc>
        <w:tc>
          <w:tcPr>
            <w:tcW w:w="162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ОГРН</w:t>
            </w:r>
          </w:p>
        </w:tc>
        <w:tc>
          <w:tcPr>
            <w:tcW w:w="234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Наименование/ФИО</w:t>
            </w:r>
          </w:p>
        </w:tc>
        <w:tc>
          <w:tcPr>
            <w:tcW w:w="1311"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Адрес регистрации</w:t>
            </w:r>
          </w:p>
        </w:tc>
        <w:tc>
          <w:tcPr>
            <w:tcW w:w="2109"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Серия и номер документа, удостоверяющего личность (для физического лица)</w:t>
            </w:r>
          </w:p>
        </w:tc>
        <w:tc>
          <w:tcPr>
            <w:tcW w:w="270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Руководитель / участник / акционер / бенефициар</w:t>
            </w:r>
          </w:p>
        </w:tc>
        <w:tc>
          <w:tcPr>
            <w:tcW w:w="2143"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b/>
                <w:bCs/>
                <w:color w:val="000000"/>
                <w:sz w:val="24"/>
                <w:szCs w:val="24"/>
                <w:lang w:eastAsia="ru-RU"/>
              </w:rPr>
            </w:pPr>
            <w:r w:rsidRPr="0016011E">
              <w:rPr>
                <w:rFonts w:ascii="Times New Roman" w:eastAsia="Times New Roman" w:hAnsi="Times New Roman" w:cs="Times New Roman"/>
                <w:b/>
                <w:bCs/>
                <w:color w:val="000000"/>
                <w:sz w:val="24"/>
                <w:szCs w:val="24"/>
                <w:lang w:eastAsia="ru-RU"/>
              </w:rPr>
              <w:t>Информация о подтверждающих документах (наименование, реквизиты и т.д.)</w:t>
            </w:r>
          </w:p>
        </w:tc>
      </w:tr>
      <w:tr w:rsidR="0016011E" w:rsidRPr="0016011E" w:rsidTr="00734834">
        <w:trPr>
          <w:trHeight w:val="315"/>
        </w:trPr>
        <w:tc>
          <w:tcPr>
            <w:tcW w:w="560" w:type="dxa"/>
            <w:tcBorders>
              <w:top w:val="nil"/>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075"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62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34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311"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109"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70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143"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r>
      <w:tr w:rsidR="0016011E" w:rsidRPr="0016011E" w:rsidTr="00734834">
        <w:trPr>
          <w:trHeight w:val="315"/>
        </w:trPr>
        <w:tc>
          <w:tcPr>
            <w:tcW w:w="560" w:type="dxa"/>
            <w:tcBorders>
              <w:top w:val="nil"/>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075"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62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34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311"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109"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70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143"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r>
      <w:tr w:rsidR="0016011E" w:rsidRPr="0016011E" w:rsidTr="00734834">
        <w:trPr>
          <w:trHeight w:val="315"/>
        </w:trPr>
        <w:tc>
          <w:tcPr>
            <w:tcW w:w="560" w:type="dxa"/>
            <w:tcBorders>
              <w:top w:val="nil"/>
              <w:left w:val="single" w:sz="4" w:space="0" w:color="auto"/>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075"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26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62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34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1311"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109"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700"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c>
          <w:tcPr>
            <w:tcW w:w="2143" w:type="dxa"/>
            <w:tcBorders>
              <w:top w:val="nil"/>
              <w:left w:val="nil"/>
              <w:bottom w:val="single" w:sz="4" w:space="0" w:color="auto"/>
              <w:right w:val="single" w:sz="4" w:space="0" w:color="auto"/>
            </w:tcBorders>
            <w:vAlign w:val="center"/>
          </w:tcPr>
          <w:p w:rsidR="0016011E" w:rsidRPr="0016011E" w:rsidRDefault="0016011E" w:rsidP="0016011E">
            <w:pPr>
              <w:widowControl w:val="0"/>
              <w:spacing w:after="0" w:line="240" w:lineRule="auto"/>
              <w:jc w:val="center"/>
              <w:rPr>
                <w:rFonts w:ascii="Times New Roman" w:eastAsia="Times New Roman" w:hAnsi="Times New Roman" w:cs="Times New Roman"/>
                <w:color w:val="000000"/>
                <w:sz w:val="24"/>
                <w:szCs w:val="24"/>
                <w:lang w:eastAsia="ru-RU"/>
              </w:rPr>
            </w:pPr>
            <w:r w:rsidRPr="0016011E">
              <w:rPr>
                <w:rFonts w:ascii="Times New Roman" w:eastAsia="Times New Roman" w:hAnsi="Times New Roman" w:cs="Times New Roman"/>
                <w:color w:val="000000"/>
                <w:sz w:val="24"/>
                <w:szCs w:val="24"/>
                <w:lang w:eastAsia="ru-RU"/>
              </w:rPr>
              <w:t> </w:t>
            </w:r>
          </w:p>
        </w:tc>
      </w:tr>
    </w:tbl>
    <w:p w:rsidR="0016011E" w:rsidRPr="0016011E" w:rsidRDefault="0016011E" w:rsidP="0016011E">
      <w:pPr>
        <w:widowControl w:val="0"/>
        <w:suppressAutoHyphens/>
        <w:spacing w:after="0" w:line="240" w:lineRule="auto"/>
        <w:rPr>
          <w:rFonts w:ascii="Times New Roman" w:eastAsia="Times New Roman" w:hAnsi="Times New Roman" w:cs="Times New Roman"/>
          <w:b/>
          <w:i/>
          <w:color w:val="000000"/>
          <w:sz w:val="24"/>
          <w:szCs w:val="24"/>
          <w:lang w:eastAsia="ru-RU"/>
        </w:rPr>
      </w:pPr>
      <w:r w:rsidRPr="0016011E">
        <w:rPr>
          <w:rFonts w:ascii="Times New Roman" w:eastAsia="Times New Roman" w:hAnsi="Times New Roman" w:cs="Times New Roman"/>
          <w:b/>
          <w:i/>
          <w:color w:val="000000"/>
          <w:sz w:val="24"/>
          <w:szCs w:val="24"/>
          <w:lang w:eastAsia="ru-RU"/>
        </w:rPr>
        <w:t xml:space="preserve">Подпись руководителя (уполномоченного лица) </w:t>
      </w:r>
    </w:p>
    <w:p w:rsidR="0016011E" w:rsidRPr="0016011E" w:rsidRDefault="0016011E" w:rsidP="0016011E">
      <w:pPr>
        <w:widowControl w:val="0"/>
        <w:suppressAutoHyphens/>
        <w:spacing w:after="0" w:line="240" w:lineRule="auto"/>
        <w:rPr>
          <w:rFonts w:ascii="Times New Roman" w:eastAsia="Times New Roman" w:hAnsi="Times New Roman" w:cs="Times New Roman"/>
          <w:i/>
          <w:color w:val="000000"/>
          <w:sz w:val="24"/>
          <w:szCs w:val="24"/>
          <w:lang w:eastAsia="ru-RU"/>
        </w:rPr>
      </w:pPr>
      <w:r w:rsidRPr="0016011E">
        <w:rPr>
          <w:rFonts w:ascii="Times New Roman" w:eastAsia="Times New Roman" w:hAnsi="Times New Roman" w:cs="Times New Roman"/>
          <w:b/>
          <w:i/>
          <w:color w:val="000000"/>
          <w:sz w:val="24"/>
          <w:szCs w:val="24"/>
          <w:lang w:eastAsia="ru-RU"/>
        </w:rPr>
        <w:t>Участника размещения заказа</w:t>
      </w:r>
      <w:r w:rsidRPr="0016011E">
        <w:rPr>
          <w:rFonts w:ascii="Times New Roman" w:eastAsia="Times New Roman" w:hAnsi="Times New Roman" w:cs="Times New Roman"/>
          <w:i/>
          <w:color w:val="000000"/>
          <w:sz w:val="24"/>
          <w:szCs w:val="24"/>
          <w:lang w:eastAsia="ru-RU"/>
        </w:rPr>
        <w:t>_________________________________________ (Ф.И.О.)</w:t>
      </w:r>
    </w:p>
    <w:p w:rsidR="0016011E" w:rsidRPr="0016011E" w:rsidRDefault="0016011E" w:rsidP="0016011E">
      <w:pPr>
        <w:widowControl w:val="0"/>
        <w:suppressAutoHyphens/>
        <w:spacing w:after="0" w:line="240" w:lineRule="auto"/>
        <w:ind w:left="2836" w:firstLine="709"/>
        <w:rPr>
          <w:rFonts w:ascii="Times New Roman" w:eastAsia="Times New Roman" w:hAnsi="Times New Roman" w:cs="Times New Roman"/>
          <w:i/>
          <w:color w:val="000000"/>
          <w:sz w:val="24"/>
          <w:szCs w:val="24"/>
          <w:lang w:eastAsia="ru-RU"/>
        </w:rPr>
      </w:pPr>
      <w:r w:rsidRPr="0016011E">
        <w:rPr>
          <w:rFonts w:ascii="Times New Roman" w:eastAsia="Times New Roman" w:hAnsi="Times New Roman" w:cs="Times New Roman"/>
          <w:i/>
          <w:color w:val="000000"/>
          <w:sz w:val="24"/>
          <w:szCs w:val="24"/>
          <w:lang w:eastAsia="ru-RU"/>
        </w:rPr>
        <w:t xml:space="preserve">                                (подпись) МП</w:t>
      </w:r>
    </w:p>
    <w:p w:rsidR="0016011E" w:rsidRPr="0016011E" w:rsidRDefault="0016011E" w:rsidP="0016011E">
      <w:pPr>
        <w:widowControl w:val="0"/>
        <w:spacing w:after="0" w:line="240" w:lineRule="auto"/>
        <w:rPr>
          <w:rFonts w:ascii="Courier New" w:eastAsia="Courier New" w:hAnsi="Courier New" w:cs="Courier New"/>
          <w:color w:val="000000"/>
          <w:sz w:val="24"/>
          <w:szCs w:val="24"/>
          <w:lang w:eastAsia="ru-RU"/>
        </w:rPr>
      </w:pPr>
    </w:p>
    <w:p w:rsidR="0016011E" w:rsidRPr="0016011E" w:rsidRDefault="0016011E" w:rsidP="0016011E">
      <w:pPr>
        <w:tabs>
          <w:tab w:val="left" w:pos="1188"/>
        </w:tabs>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pPr>
    </w:p>
    <w:p w:rsidR="0016011E" w:rsidRPr="0016011E" w:rsidRDefault="0016011E" w:rsidP="0016011E">
      <w:pPr>
        <w:autoSpaceDE w:val="0"/>
        <w:autoSpaceDN w:val="0"/>
        <w:adjustRightInd w:val="0"/>
        <w:spacing w:after="0" w:line="240" w:lineRule="auto"/>
        <w:ind w:right="7" w:firstLine="720"/>
        <w:jc w:val="both"/>
        <w:rPr>
          <w:rFonts w:ascii="Arial" w:eastAsia="Times New Roman" w:hAnsi="Arial" w:cs="Arial"/>
          <w:sz w:val="18"/>
          <w:szCs w:val="18"/>
          <w:lang w:eastAsia="ru-RU"/>
        </w:rPr>
        <w:sectPr w:rsidR="0016011E" w:rsidRPr="0016011E" w:rsidSect="00005E8D">
          <w:pgSz w:w="16839" w:h="11907" w:orient="landscape" w:code="9"/>
          <w:pgMar w:top="1134" w:right="1134" w:bottom="708" w:left="1134" w:header="426" w:footer="3" w:gutter="0"/>
          <w:cols w:space="720"/>
          <w:noEndnote/>
          <w:docGrid w:linePitch="360"/>
        </w:sectPr>
      </w:pPr>
    </w:p>
    <w:p w:rsidR="0016011E" w:rsidRPr="0016011E" w:rsidRDefault="0016011E" w:rsidP="0016011E">
      <w:pPr>
        <w:widowControl w:val="0"/>
        <w:spacing w:after="0" w:line="240" w:lineRule="auto"/>
        <w:ind w:right="40"/>
        <w:jc w:val="right"/>
        <w:rPr>
          <w:rFonts w:ascii="Times New Roman" w:eastAsia="Times New Roman" w:hAnsi="Times New Roman" w:cs="Times New Roman"/>
          <w:b/>
          <w:sz w:val="28"/>
          <w:szCs w:val="28"/>
          <w:lang w:eastAsia="ru-RU"/>
        </w:rPr>
      </w:pPr>
      <w:r w:rsidRPr="0016011E">
        <w:rPr>
          <w:rFonts w:ascii="Times New Roman" w:eastAsia="Times New Roman" w:hAnsi="Times New Roman" w:cs="Times New Roman"/>
          <w:b/>
          <w:sz w:val="28"/>
          <w:szCs w:val="28"/>
          <w:lang w:eastAsia="ru-RU"/>
        </w:rPr>
        <w:t>ПРИЛОЖЕНИЕ № 2</w:t>
      </w:r>
    </w:p>
    <w:p w:rsidR="0016011E" w:rsidRPr="0016011E" w:rsidRDefault="0016011E" w:rsidP="0016011E">
      <w:pPr>
        <w:widowControl w:val="0"/>
        <w:spacing w:after="0" w:line="240" w:lineRule="auto"/>
        <w:ind w:right="40" w:firstLine="709"/>
        <w:jc w:val="right"/>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bCs/>
          <w:sz w:val="28"/>
          <w:szCs w:val="28"/>
          <w:lang w:eastAsia="ru-RU"/>
        </w:rPr>
        <w:t>к Аукционной документации на проведение открытого Аукциона №3/18</w:t>
      </w: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color w:val="000000"/>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sz w:val="28"/>
          <w:szCs w:val="28"/>
          <w:lang w:eastAsia="ru-RU"/>
        </w:rPr>
      </w:pP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sz w:val="28"/>
          <w:szCs w:val="28"/>
          <w:lang w:eastAsia="ru-RU"/>
        </w:rPr>
      </w:pPr>
      <w:r w:rsidRPr="0016011E">
        <w:rPr>
          <w:rFonts w:ascii="Times New Roman" w:eastAsia="Times New Roman" w:hAnsi="Times New Roman" w:cs="Times New Roman"/>
          <w:b/>
          <w:sz w:val="28"/>
          <w:szCs w:val="28"/>
          <w:lang w:eastAsia="ru-RU"/>
        </w:rPr>
        <w:t>ПРОЕКТ ДОГОВОРА КУПЛИ-ПРОДАЖИ,</w:t>
      </w: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sz w:val="28"/>
          <w:szCs w:val="28"/>
          <w:lang w:eastAsia="ru-RU"/>
        </w:rPr>
      </w:pPr>
      <w:r w:rsidRPr="0016011E">
        <w:rPr>
          <w:rFonts w:ascii="Times New Roman" w:eastAsia="Times New Roman" w:hAnsi="Times New Roman" w:cs="Times New Roman"/>
          <w:b/>
          <w:sz w:val="28"/>
          <w:szCs w:val="28"/>
          <w:lang w:eastAsia="ru-RU"/>
        </w:rPr>
        <w:t>АКТА ПРИЕМА-ПЕРЕДАЧИ</w:t>
      </w:r>
    </w:p>
    <w:p w:rsidR="0016011E" w:rsidRPr="0016011E" w:rsidRDefault="0016011E" w:rsidP="0016011E">
      <w:pPr>
        <w:widowControl w:val="0"/>
        <w:spacing w:after="0" w:line="240" w:lineRule="auto"/>
        <w:ind w:right="40" w:firstLine="709"/>
        <w:jc w:val="center"/>
        <w:rPr>
          <w:rFonts w:ascii="Times New Roman" w:eastAsia="Times New Roman" w:hAnsi="Times New Roman" w:cs="Times New Roman"/>
          <w:b/>
          <w:bCs/>
          <w:sz w:val="28"/>
          <w:szCs w:val="28"/>
          <w:lang w:eastAsia="ru-RU"/>
        </w:rPr>
      </w:pPr>
    </w:p>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 xml:space="preserve">г. </w:t>
      </w:r>
      <w:r w:rsidRPr="0016011E">
        <w:rPr>
          <w:rFonts w:ascii="Times New Roman" w:eastAsia="Courier New" w:hAnsi="Times New Roman" w:cs="Times New Roman"/>
          <w:color w:val="000000"/>
          <w:sz w:val="28"/>
          <w:szCs w:val="28"/>
          <w:lang w:eastAsia="ar-SA"/>
        </w:rPr>
        <w:softHyphen/>
      </w:r>
      <w:r w:rsidRPr="0016011E">
        <w:rPr>
          <w:rFonts w:ascii="Times New Roman" w:eastAsia="Courier New" w:hAnsi="Times New Roman" w:cs="Times New Roman"/>
          <w:color w:val="000000"/>
          <w:sz w:val="28"/>
          <w:szCs w:val="28"/>
          <w:lang w:eastAsia="ar-SA"/>
        </w:rPr>
        <w:softHyphen/>
      </w:r>
      <w:r w:rsidRPr="0016011E">
        <w:rPr>
          <w:rFonts w:ascii="Times New Roman" w:eastAsia="Courier New" w:hAnsi="Times New Roman" w:cs="Times New Roman"/>
          <w:color w:val="000000"/>
          <w:sz w:val="28"/>
          <w:szCs w:val="28"/>
          <w:lang w:eastAsia="ar-SA"/>
        </w:rPr>
        <w:softHyphen/>
      </w:r>
      <w:r w:rsidRPr="0016011E">
        <w:rPr>
          <w:rFonts w:ascii="Times New Roman" w:eastAsia="Courier New" w:hAnsi="Times New Roman" w:cs="Times New Roman"/>
          <w:color w:val="000000"/>
          <w:sz w:val="28"/>
          <w:szCs w:val="28"/>
          <w:lang w:eastAsia="ar-SA"/>
        </w:rPr>
        <w:softHyphen/>
      </w:r>
      <w:r w:rsidRPr="0016011E">
        <w:rPr>
          <w:rFonts w:ascii="Times New Roman" w:eastAsia="Courier New" w:hAnsi="Times New Roman" w:cs="Times New Roman"/>
          <w:color w:val="000000"/>
          <w:sz w:val="28"/>
          <w:szCs w:val="28"/>
          <w:lang w:eastAsia="ar-SA"/>
        </w:rPr>
        <w:softHyphen/>
      </w:r>
      <w:r w:rsidRPr="0016011E">
        <w:rPr>
          <w:rFonts w:ascii="Times New Roman" w:eastAsia="Courier New" w:hAnsi="Times New Roman" w:cs="Times New Roman"/>
          <w:color w:val="000000"/>
          <w:sz w:val="28"/>
          <w:szCs w:val="28"/>
          <w:lang w:eastAsia="ar-SA"/>
        </w:rPr>
        <w:softHyphen/>
      </w:r>
      <w:r w:rsidRPr="0016011E">
        <w:rPr>
          <w:rFonts w:ascii="Times New Roman" w:eastAsia="Courier New" w:hAnsi="Times New Roman" w:cs="Times New Roman"/>
          <w:color w:val="000000"/>
          <w:sz w:val="28"/>
          <w:szCs w:val="28"/>
          <w:lang w:eastAsia="ar-SA"/>
        </w:rPr>
        <w:softHyphen/>
      </w:r>
      <w:r w:rsidRPr="0016011E">
        <w:rPr>
          <w:rFonts w:ascii="Times New Roman" w:eastAsia="Courier New" w:hAnsi="Times New Roman" w:cs="Times New Roman"/>
          <w:color w:val="000000"/>
          <w:sz w:val="28"/>
          <w:szCs w:val="28"/>
          <w:lang w:eastAsia="ar-SA"/>
        </w:rPr>
        <w:softHyphen/>
      </w:r>
      <w:r w:rsidRPr="0016011E">
        <w:rPr>
          <w:rFonts w:ascii="Times New Roman" w:eastAsia="Courier New" w:hAnsi="Times New Roman" w:cs="Times New Roman"/>
          <w:color w:val="000000"/>
          <w:sz w:val="28"/>
          <w:szCs w:val="28"/>
          <w:lang w:eastAsia="ar-SA"/>
        </w:rPr>
        <w:softHyphen/>
        <w:t xml:space="preserve">________________          </w:t>
      </w:r>
      <w:r w:rsidRPr="0016011E">
        <w:rPr>
          <w:rFonts w:ascii="Times New Roman" w:eastAsia="Courier New" w:hAnsi="Times New Roman" w:cs="Times New Roman"/>
          <w:color w:val="000000"/>
          <w:sz w:val="28"/>
          <w:szCs w:val="28"/>
          <w:lang w:eastAsia="ar-SA"/>
        </w:rPr>
        <w:tab/>
      </w:r>
      <w:r w:rsidRPr="0016011E">
        <w:rPr>
          <w:rFonts w:ascii="Times New Roman" w:eastAsia="Courier New" w:hAnsi="Times New Roman" w:cs="Times New Roman"/>
          <w:color w:val="000000"/>
          <w:sz w:val="28"/>
          <w:szCs w:val="28"/>
          <w:lang w:eastAsia="ar-SA"/>
        </w:rPr>
        <w:tab/>
      </w:r>
      <w:r w:rsidRPr="0016011E">
        <w:rPr>
          <w:rFonts w:ascii="Times New Roman" w:eastAsia="Courier New" w:hAnsi="Times New Roman" w:cs="Times New Roman"/>
          <w:color w:val="000000"/>
          <w:sz w:val="28"/>
          <w:szCs w:val="28"/>
          <w:lang w:eastAsia="ar-SA"/>
        </w:rPr>
        <w:tab/>
      </w:r>
      <w:r w:rsidRPr="0016011E">
        <w:rPr>
          <w:rFonts w:ascii="Times New Roman" w:eastAsia="Courier New" w:hAnsi="Times New Roman" w:cs="Times New Roman"/>
          <w:color w:val="000000"/>
          <w:sz w:val="28"/>
          <w:szCs w:val="28"/>
          <w:lang w:eastAsia="ar-SA"/>
        </w:rPr>
        <w:tab/>
      </w:r>
      <w:r w:rsidRPr="0016011E">
        <w:rPr>
          <w:rFonts w:ascii="Times New Roman" w:eastAsia="Courier New" w:hAnsi="Times New Roman" w:cs="Times New Roman"/>
          <w:color w:val="000000"/>
          <w:sz w:val="28"/>
          <w:szCs w:val="28"/>
          <w:lang w:eastAsia="ar-SA"/>
        </w:rPr>
        <w:tab/>
        <w:t xml:space="preserve">     «____» __________ 2019  г.</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color w:val="000000"/>
          <w:sz w:val="28"/>
          <w:szCs w:val="28"/>
          <w:lang w:eastAsia="ar-SA"/>
        </w:rPr>
        <w:t>Акционерное общество «Газпром газораспределение Великий Новгород» (АО «Газпром газораспределение Великий Новгород»)</w:t>
      </w:r>
      <w:r w:rsidRPr="0016011E">
        <w:rPr>
          <w:rFonts w:ascii="Times New Roman" w:eastAsia="Courier New" w:hAnsi="Times New Roman" w:cs="Times New Roman"/>
          <w:color w:val="000000"/>
          <w:sz w:val="28"/>
          <w:szCs w:val="28"/>
          <w:lang w:eastAsia="ar-SA"/>
        </w:rPr>
        <w:t xml:space="preserve">, именуемое в дальнейшем «Продавец», в лице генерального директора Белова Андрея Алексеевича, действующего на основании Устава, с одной Стороны, и </w:t>
      </w:r>
      <w:r w:rsidRPr="0016011E">
        <w:rPr>
          <w:rFonts w:ascii="Times New Roman" w:eastAsia="Courier New" w:hAnsi="Times New Roman" w:cs="Times New Roman"/>
          <w:b/>
          <w:color w:val="000000"/>
          <w:sz w:val="28"/>
          <w:szCs w:val="28"/>
          <w:lang w:eastAsia="ar-SA"/>
        </w:rPr>
        <w:t>_____________________________________________,</w:t>
      </w:r>
      <w:r w:rsidRPr="0016011E">
        <w:rPr>
          <w:rFonts w:ascii="Times New Roman" w:eastAsia="Courier New" w:hAnsi="Times New Roman" w:cs="Times New Roman"/>
          <w:color w:val="000000"/>
          <w:sz w:val="28"/>
          <w:szCs w:val="28"/>
          <w:lang w:eastAsia="ar-SA"/>
        </w:rPr>
        <w:t xml:space="preserve"> именуемое в дальнейшем «Покупатель», в лице _________________________________, действующего на основании ________________, </w:t>
      </w:r>
      <w:r w:rsidRPr="0016011E">
        <w:rPr>
          <w:rFonts w:ascii="Times New Roman" w:eastAsia="Courier New" w:hAnsi="Times New Roman" w:cs="Times New Roman"/>
          <w:bCs/>
          <w:color w:val="000000"/>
          <w:sz w:val="28"/>
          <w:szCs w:val="28"/>
          <w:lang w:eastAsia="ar-SA"/>
        </w:rPr>
        <w:t xml:space="preserve">с другой стороны, (совместно именуемые – «Стороны»), </w:t>
      </w:r>
      <w:r w:rsidRPr="0016011E">
        <w:rPr>
          <w:rFonts w:ascii="Times New Roman" w:eastAsia="Courier New" w:hAnsi="Times New Roman" w:cs="Times New Roman"/>
          <w:color w:val="000000"/>
          <w:sz w:val="28"/>
          <w:szCs w:val="28"/>
          <w:lang w:eastAsia="ar-SA"/>
        </w:rPr>
        <w:t>заключили настоящий договор (далее – «Договор»), о нижеследующем.</w:t>
      </w:r>
    </w:p>
    <w:p w:rsidR="0016011E" w:rsidRPr="0016011E" w:rsidRDefault="0016011E" w:rsidP="0016011E">
      <w:pPr>
        <w:widowControl w:val="0"/>
        <w:suppressAutoHyphens/>
        <w:spacing w:after="0" w:line="240" w:lineRule="auto"/>
        <w:jc w:val="center"/>
        <w:rPr>
          <w:rFonts w:ascii="Times New Roman" w:eastAsia="Courier New" w:hAnsi="Times New Roman" w:cs="Times New Roman"/>
          <w:b/>
          <w:color w:val="000000"/>
          <w:sz w:val="28"/>
          <w:szCs w:val="28"/>
          <w:lang w:eastAsia="ar-SA"/>
        </w:rPr>
      </w:pPr>
    </w:p>
    <w:p w:rsidR="0016011E" w:rsidRPr="0016011E" w:rsidRDefault="0016011E" w:rsidP="0016011E">
      <w:pPr>
        <w:widowControl w:val="0"/>
        <w:numPr>
          <w:ilvl w:val="0"/>
          <w:numId w:val="3"/>
        </w:numPr>
        <w:suppressAutoHyphens/>
        <w:spacing w:after="0" w:line="240" w:lineRule="auto"/>
        <w:contextualSpacing/>
        <w:jc w:val="center"/>
        <w:rPr>
          <w:rFonts w:ascii="Times New Roman" w:eastAsia="Calibri" w:hAnsi="Times New Roman" w:cs="Times New Roman"/>
          <w:b/>
          <w:sz w:val="28"/>
          <w:szCs w:val="28"/>
          <w:lang w:eastAsia="ar-SA"/>
        </w:rPr>
      </w:pPr>
      <w:r w:rsidRPr="0016011E">
        <w:rPr>
          <w:rFonts w:ascii="Times New Roman" w:eastAsia="Calibri" w:hAnsi="Times New Roman" w:cs="Times New Roman"/>
          <w:b/>
          <w:sz w:val="28"/>
          <w:szCs w:val="28"/>
          <w:lang w:eastAsia="ar-SA"/>
        </w:rPr>
        <w:t>ПРЕДМЕТ ДОГОВОРА</w:t>
      </w:r>
    </w:p>
    <w:p w:rsidR="0016011E" w:rsidRPr="0016011E" w:rsidRDefault="0016011E" w:rsidP="0016011E">
      <w:pPr>
        <w:suppressAutoHyphens/>
        <w:spacing w:after="0" w:line="240" w:lineRule="auto"/>
        <w:ind w:left="720"/>
        <w:contextualSpacing/>
        <w:rPr>
          <w:rFonts w:ascii="Times New Roman" w:eastAsia="Calibri" w:hAnsi="Times New Roman" w:cs="Times New Roman"/>
          <w:b/>
          <w:sz w:val="28"/>
          <w:szCs w:val="28"/>
          <w:lang w:eastAsia="ar-SA"/>
        </w:rPr>
      </w:pPr>
    </w:p>
    <w:p w:rsidR="0016011E" w:rsidRPr="0016011E" w:rsidRDefault="0016011E" w:rsidP="0016011E">
      <w:pPr>
        <w:widowControl w:val="0"/>
        <w:shd w:val="clear" w:color="auto" w:fill="FFFFFF"/>
        <w:suppressAutoHyphens/>
        <w:snapToGrid w:val="0"/>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1.1. Продавец обязуется передать в собственность, а Покупатель принять и оплатить в соответствии с условиями Договора недвижимое и иное (движимое) имущество, указанное в Приложении №1 к Договору (далее - «</w:t>
      </w:r>
      <w:r w:rsidRPr="0016011E">
        <w:rPr>
          <w:rFonts w:ascii="Times New Roman" w:eastAsia="Courier New" w:hAnsi="Times New Roman" w:cs="Times New Roman"/>
          <w:b/>
          <w:color w:val="000000"/>
          <w:sz w:val="28"/>
          <w:szCs w:val="28"/>
          <w:lang w:eastAsia="ar-SA"/>
        </w:rPr>
        <w:t>Имущество</w:t>
      </w:r>
      <w:r w:rsidRPr="0016011E">
        <w:rPr>
          <w:rFonts w:ascii="Times New Roman" w:eastAsia="Courier New" w:hAnsi="Times New Roman" w:cs="Times New Roman"/>
          <w:color w:val="000000"/>
          <w:sz w:val="28"/>
          <w:szCs w:val="28"/>
          <w:lang w:eastAsia="ar-SA"/>
        </w:rPr>
        <w:t>»).</w:t>
      </w:r>
    </w:p>
    <w:p w:rsidR="0016011E" w:rsidRPr="0016011E" w:rsidRDefault="0016011E" w:rsidP="0016011E">
      <w:pPr>
        <w:widowControl w:val="0"/>
        <w:shd w:val="clear" w:color="auto" w:fill="FFFFFF"/>
        <w:suppressAutoHyphens/>
        <w:snapToGrid w:val="0"/>
        <w:spacing w:before="240" w:after="0" w:line="0" w:lineRule="atLeast"/>
        <w:ind w:firstLine="709"/>
        <w:jc w:val="both"/>
        <w:rPr>
          <w:rFonts w:ascii="Times New Roman" w:eastAsia="Times New Roman" w:hAnsi="Times New Roman" w:cs="Times New Roman"/>
          <w:color w:val="000000"/>
          <w:sz w:val="28"/>
          <w:szCs w:val="28"/>
          <w:lang w:eastAsia="ar-SA"/>
        </w:rPr>
      </w:pPr>
      <w:r w:rsidRPr="0016011E">
        <w:rPr>
          <w:rFonts w:ascii="Times New Roman" w:eastAsia="Times New Roman" w:hAnsi="Times New Roman" w:cs="Times New Roman"/>
          <w:color w:val="000000"/>
          <w:sz w:val="28"/>
          <w:szCs w:val="28"/>
          <w:lang w:eastAsia="ar-SA"/>
        </w:rPr>
        <w:t>1.2. Продавец гарантирует Покупателю, что на момент заключения Договора Имущество не продано, не заложено, не состоит под арестом по решению суда и свободно от любых иных прав третьих лиц.</w:t>
      </w:r>
    </w:p>
    <w:p w:rsidR="0016011E" w:rsidRPr="0016011E" w:rsidRDefault="0016011E" w:rsidP="0016011E">
      <w:pPr>
        <w:widowControl w:val="0"/>
        <w:suppressAutoHyphens/>
        <w:spacing w:after="0" w:line="240" w:lineRule="auto"/>
        <w:jc w:val="center"/>
        <w:rPr>
          <w:rFonts w:ascii="Times New Roman" w:eastAsia="Courier New" w:hAnsi="Times New Roman" w:cs="Times New Roman"/>
          <w:b/>
          <w:color w:val="000000"/>
          <w:sz w:val="28"/>
          <w:szCs w:val="28"/>
          <w:lang w:eastAsia="ar-SA"/>
        </w:rPr>
      </w:pPr>
    </w:p>
    <w:p w:rsidR="0016011E" w:rsidRPr="0016011E" w:rsidRDefault="0016011E" w:rsidP="0016011E">
      <w:pPr>
        <w:widowControl w:val="0"/>
        <w:numPr>
          <w:ilvl w:val="0"/>
          <w:numId w:val="3"/>
        </w:numPr>
        <w:suppressAutoHyphens/>
        <w:spacing w:after="0" w:line="240" w:lineRule="auto"/>
        <w:contextualSpacing/>
        <w:jc w:val="center"/>
        <w:rPr>
          <w:rFonts w:ascii="Times New Roman" w:eastAsia="Calibri" w:hAnsi="Times New Roman" w:cs="Times New Roman"/>
          <w:b/>
          <w:sz w:val="28"/>
          <w:szCs w:val="28"/>
          <w:lang w:eastAsia="ar-SA"/>
        </w:rPr>
      </w:pPr>
      <w:r w:rsidRPr="0016011E">
        <w:rPr>
          <w:rFonts w:ascii="Times New Roman" w:eastAsia="Calibri" w:hAnsi="Times New Roman" w:cs="Times New Roman"/>
          <w:b/>
          <w:sz w:val="28"/>
          <w:szCs w:val="28"/>
          <w:lang w:eastAsia="ar-SA"/>
        </w:rPr>
        <w:t>ОБЯЗАННОСТИ СТОРОН</w:t>
      </w:r>
    </w:p>
    <w:p w:rsidR="0016011E" w:rsidRPr="0016011E" w:rsidRDefault="0016011E" w:rsidP="0016011E">
      <w:pPr>
        <w:suppressAutoHyphens/>
        <w:spacing w:after="0" w:line="240" w:lineRule="auto"/>
        <w:ind w:left="720"/>
        <w:contextualSpacing/>
        <w:rPr>
          <w:rFonts w:ascii="Times New Roman" w:eastAsia="Calibri" w:hAnsi="Times New Roman" w:cs="Times New Roman"/>
          <w:b/>
          <w:sz w:val="28"/>
          <w:szCs w:val="28"/>
          <w:lang w:eastAsia="ar-SA"/>
        </w:rPr>
      </w:pPr>
    </w:p>
    <w:p w:rsidR="0016011E" w:rsidRPr="0016011E" w:rsidRDefault="0016011E" w:rsidP="0016011E">
      <w:pPr>
        <w:widowControl w:val="0"/>
        <w:suppressAutoHyphens/>
        <w:spacing w:after="0" w:line="240" w:lineRule="auto"/>
        <w:ind w:firstLine="709"/>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2.1. Покупатель обязуется:</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2.1.1. Участвовать в приемке Имущества и подписании Актов приёма-передачи (по форме согласно Приложению № 2 к Договору) в установленные Договором сроки.</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2.1.2. Вернуть Продавцу экземпляры подписанных Покупателем Актов приёма-передачи основных средств по форме ОС-1 и ОС-1а в течение 5 (Пяти) календарных дней с даты предоставления указанных документов Продавцом Покупателю.</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2.1.3. Принять у Продавца Имущество по Актам приема-передачи в течение 10 (Десяти) календарных дней с момента подписания Договора, после выполнения Покупателем обязательств по оплате общей цены Имущества в соответствии с пунктами 3.1. и 3.3. Договора.</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2.1.4. Уплатить за Имущество Продавцу установленную Договором общую цену Имущества в размере и в сроки, установленные пунктами 3.1 и 3.3 Договора.</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2.1.5. Нести все расходы, связанные с государственной регистрацией перехода права собственности на недвижимое имущество, указанное в Приложении №1 к Договору.</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2.2. Продавец обязуется:</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2.2.1. Передать Покупателю Имущество свободным от прав третьих лиц по Актам приёма-передачи в течение 10 (Десяти) календарных дней с момента подписания Договора, после выполнения Покупателем обязательств по оплате общей цены Имущества в соответствии с пунктами 3.1 и 3.3 Договора.</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2.2.2. Предоставить Покупателю Акты приёма-передачи основных средств по форме ОС-1 и ОС-1а (утв. Постановлением Госкомстата РФ от 21.01.2003 № 7 «Об утверждении унифицированных форм первичной учетной документации по учету основных средств»).</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Одновременно с предоставлением Актов приёма-передачи основных средств по форме ОС-1 и ОС-1а, предоставить Покупателю заверенные копии инвентарных карточек учёта объекта основных средств (форма № ОС-6).</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2.2.3. Оформить Акты приема-передачи основных средств по форме ОС-1 и ОС-1а теми же датами, что и Акт приема-передачи по Договору.</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 xml:space="preserve">2.2.4. Предоставить Покупателю счета-фактуры в соответствии с действующим законодательством Российской Федерации. </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2.2.5. Не совершать с момента подписания Договора и до регистрации перехода права собственности к Покупателю никаких действий, которые могут повлечь возникновение у третьих лиц каких-либо прав на Имущество.</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2.2.6. Принимать производимую Покупателем оплату.</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2.2.7. Обязательство Продавца по передаче Имущества считается исполненным с даты подписания Сторонами Актов приёма-передачи Имущества (по форме согласно Приложению № 3 к Договору).</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 xml:space="preserve">2.2.8. Предоставить Покупателю все имеющиеся у Продавца документы на Имущество. </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2.2.9. Предоставить в орган, осуществляющий государственную регистрацию прав на недвижимое имущество и сделок с ним все документы, необходимые для государственной регистрации перехода прав на недвижимое имущество, в том числе земельных участков, указанные в Приложение №1 к Договору.</w:t>
      </w:r>
    </w:p>
    <w:p w:rsidR="0016011E" w:rsidRPr="0016011E" w:rsidRDefault="0016011E" w:rsidP="0016011E">
      <w:pPr>
        <w:widowControl w:val="0"/>
        <w:suppressAutoHyphens/>
        <w:spacing w:after="0" w:line="240" w:lineRule="auto"/>
        <w:jc w:val="center"/>
        <w:rPr>
          <w:rFonts w:ascii="Times New Roman" w:eastAsia="Courier New" w:hAnsi="Times New Roman" w:cs="Times New Roman"/>
          <w:b/>
          <w:color w:val="000000"/>
          <w:sz w:val="28"/>
          <w:szCs w:val="28"/>
          <w:lang w:eastAsia="ar-SA"/>
        </w:rPr>
      </w:pPr>
    </w:p>
    <w:p w:rsidR="0016011E" w:rsidRPr="0016011E" w:rsidRDefault="0016011E" w:rsidP="0016011E">
      <w:pPr>
        <w:widowControl w:val="0"/>
        <w:numPr>
          <w:ilvl w:val="0"/>
          <w:numId w:val="3"/>
        </w:numPr>
        <w:suppressAutoHyphens/>
        <w:spacing w:after="0" w:line="240" w:lineRule="auto"/>
        <w:contextualSpacing/>
        <w:jc w:val="center"/>
        <w:rPr>
          <w:rFonts w:ascii="Times New Roman" w:eastAsia="Calibri" w:hAnsi="Times New Roman" w:cs="Times New Roman"/>
          <w:b/>
          <w:sz w:val="28"/>
          <w:szCs w:val="28"/>
          <w:lang w:eastAsia="ar-SA"/>
        </w:rPr>
      </w:pPr>
      <w:r w:rsidRPr="0016011E">
        <w:rPr>
          <w:rFonts w:ascii="Times New Roman" w:eastAsia="Calibri" w:hAnsi="Times New Roman" w:cs="Times New Roman"/>
          <w:b/>
          <w:sz w:val="28"/>
          <w:szCs w:val="28"/>
          <w:lang w:eastAsia="ar-SA"/>
        </w:rPr>
        <w:t>ЦЕНА ИМУЩЕСТВА И ПОРЯДОК РАСЧЕТОВ</w:t>
      </w:r>
    </w:p>
    <w:p w:rsidR="0016011E" w:rsidRPr="0016011E" w:rsidRDefault="0016011E" w:rsidP="0016011E">
      <w:pPr>
        <w:suppressAutoHyphens/>
        <w:spacing w:after="0" w:line="240" w:lineRule="auto"/>
        <w:ind w:left="720"/>
        <w:contextualSpacing/>
        <w:rPr>
          <w:rFonts w:ascii="Times New Roman" w:eastAsia="Calibri" w:hAnsi="Times New Roman" w:cs="Times New Roman"/>
          <w:b/>
          <w:sz w:val="28"/>
          <w:szCs w:val="28"/>
          <w:lang w:eastAsia="ar-SA"/>
        </w:rPr>
      </w:pPr>
    </w:p>
    <w:p w:rsidR="0016011E" w:rsidRPr="0016011E" w:rsidRDefault="0016011E" w:rsidP="0016011E">
      <w:pPr>
        <w:spacing w:after="0" w:line="240" w:lineRule="auto"/>
        <w:ind w:right="40" w:firstLine="709"/>
        <w:contextualSpacing/>
        <w:jc w:val="both"/>
        <w:rPr>
          <w:rFonts w:ascii="Times New Roman" w:eastAsia="Calibri" w:hAnsi="Times New Roman" w:cs="Times New Roman"/>
          <w:b/>
          <w:color w:val="000000"/>
          <w:sz w:val="28"/>
          <w:szCs w:val="28"/>
          <w:lang w:eastAsia="ar-SA"/>
        </w:rPr>
      </w:pPr>
      <w:r w:rsidRPr="0016011E">
        <w:rPr>
          <w:rFonts w:ascii="Times New Roman" w:eastAsia="Calibri" w:hAnsi="Times New Roman" w:cs="Times New Roman"/>
          <w:color w:val="000000"/>
          <w:sz w:val="28"/>
          <w:szCs w:val="28"/>
          <w:lang w:eastAsia="ar-SA"/>
        </w:rPr>
        <w:t>3.1.</w:t>
      </w:r>
      <w:r w:rsidRPr="0016011E">
        <w:rPr>
          <w:rFonts w:ascii="Times New Roman" w:eastAsia="Calibri" w:hAnsi="Times New Roman" w:cs="Times New Roman"/>
          <w:sz w:val="28"/>
          <w:szCs w:val="28"/>
          <w:lang w:eastAsia="ru-RU"/>
        </w:rPr>
        <w:t xml:space="preserve"> Общая с</w:t>
      </w:r>
      <w:r w:rsidRPr="0016011E">
        <w:rPr>
          <w:rFonts w:ascii="Times New Roman" w:eastAsia="Times New Roman" w:hAnsi="Times New Roman" w:cs="Times New Roman"/>
          <w:color w:val="000000"/>
          <w:sz w:val="28"/>
          <w:szCs w:val="28"/>
          <w:lang w:eastAsia="ar-SA"/>
        </w:rPr>
        <w:t xml:space="preserve">тоимость  Имущества  определена в Протоколе об итогах Аукциона </w:t>
      </w:r>
      <w:r w:rsidRPr="0016011E">
        <w:rPr>
          <w:rFonts w:ascii="Times New Roman" w:eastAsia="Calibri" w:hAnsi="Times New Roman" w:cs="Times New Roman"/>
          <w:sz w:val="28"/>
          <w:szCs w:val="28"/>
          <w:lang w:eastAsia="ru-RU"/>
        </w:rPr>
        <w:t>на право заключения договора купли-продажи базы отдыха «Новая деревня», расположенной по адресу: Новгородская область, Новгородский район, д. Новая Деревня, пер. Пригородный, д.7а</w:t>
      </w:r>
      <w:r w:rsidRPr="0016011E">
        <w:rPr>
          <w:rFonts w:ascii="Times New Roman" w:eastAsia="Calibri" w:hAnsi="Times New Roman" w:cs="Times New Roman"/>
          <w:bCs/>
          <w:color w:val="000000"/>
          <w:sz w:val="28"/>
          <w:szCs w:val="28"/>
          <w:lang w:eastAsia="ru-RU"/>
        </w:rPr>
        <w:t xml:space="preserve">,  </w:t>
      </w:r>
      <w:r w:rsidRPr="0016011E">
        <w:rPr>
          <w:rFonts w:ascii="Times New Roman" w:eastAsia="Times New Roman" w:hAnsi="Times New Roman" w:cs="Times New Roman"/>
          <w:color w:val="000000"/>
          <w:sz w:val="28"/>
          <w:szCs w:val="28"/>
          <w:lang w:eastAsia="ar-SA"/>
        </w:rPr>
        <w:t xml:space="preserve">№ ____ от ______________ и составляет  ________________ (__________________), </w:t>
      </w:r>
      <w:r w:rsidRPr="0016011E">
        <w:rPr>
          <w:rFonts w:ascii="Times New Roman" w:eastAsia="Times New Roman" w:hAnsi="Times New Roman" w:cs="Times New Roman"/>
          <w:color w:val="00B050"/>
          <w:sz w:val="28"/>
          <w:szCs w:val="28"/>
          <w:lang w:eastAsia="ar-SA"/>
        </w:rPr>
        <w:t>кроме того НДС по ставке в соответствии с законодательством РФ о налогах и сборах</w:t>
      </w:r>
      <w:r w:rsidRPr="0016011E">
        <w:rPr>
          <w:rFonts w:ascii="Times New Roman" w:eastAsia="Calibri" w:hAnsi="Times New Roman" w:cs="Times New Roman"/>
          <w:color w:val="00B050"/>
          <w:sz w:val="28"/>
          <w:szCs w:val="28"/>
          <w:lang w:eastAsia="ar-SA"/>
        </w:rPr>
        <w:t>,</w:t>
      </w:r>
      <w:r w:rsidRPr="0016011E">
        <w:rPr>
          <w:rFonts w:ascii="Times New Roman" w:eastAsia="Calibri" w:hAnsi="Times New Roman" w:cs="Times New Roman"/>
          <w:color w:val="000000"/>
          <w:sz w:val="28"/>
          <w:szCs w:val="28"/>
          <w:lang w:eastAsia="ar-SA"/>
        </w:rPr>
        <w:t xml:space="preserve"> при этом:</w:t>
      </w:r>
    </w:p>
    <w:p w:rsidR="0016011E" w:rsidRPr="0016011E" w:rsidRDefault="0016011E" w:rsidP="0016011E">
      <w:pPr>
        <w:widowControl w:val="0"/>
        <w:suppressAutoHyphens/>
        <w:spacing w:after="0" w:line="240" w:lineRule="auto"/>
        <w:ind w:right="40" w:firstLine="709"/>
        <w:jc w:val="both"/>
        <w:rPr>
          <w:rFonts w:ascii="Times New Roman" w:eastAsia="Calibri" w:hAnsi="Times New Roman" w:cs="Times New Roman"/>
          <w:color w:val="000000"/>
          <w:sz w:val="28"/>
          <w:szCs w:val="28"/>
        </w:rPr>
      </w:pPr>
      <w:r w:rsidRPr="0016011E">
        <w:rPr>
          <w:rFonts w:ascii="Times New Roman" w:eastAsia="Calibri" w:hAnsi="Times New Roman" w:cs="Times New Roman"/>
          <w:color w:val="000000"/>
          <w:sz w:val="28"/>
          <w:szCs w:val="28"/>
        </w:rPr>
        <w:t xml:space="preserve">3.1.1. Стоимость земельных участков, составляет ____ (____________) руб. __ коп., НДС не облагается. </w:t>
      </w:r>
    </w:p>
    <w:p w:rsidR="0016011E" w:rsidRPr="0016011E" w:rsidRDefault="0016011E" w:rsidP="0016011E">
      <w:pPr>
        <w:widowControl w:val="0"/>
        <w:suppressAutoHyphens/>
        <w:spacing w:after="0" w:line="240" w:lineRule="auto"/>
        <w:ind w:right="40" w:firstLine="709"/>
        <w:jc w:val="both"/>
        <w:rPr>
          <w:rFonts w:ascii="Times New Roman" w:eastAsia="Calibri" w:hAnsi="Times New Roman" w:cs="Times New Roman"/>
          <w:color w:val="00B050"/>
          <w:sz w:val="28"/>
          <w:szCs w:val="28"/>
        </w:rPr>
      </w:pPr>
      <w:r w:rsidRPr="0016011E">
        <w:rPr>
          <w:rFonts w:ascii="Times New Roman" w:eastAsia="Calibri" w:hAnsi="Times New Roman" w:cs="Times New Roman"/>
          <w:color w:val="000000"/>
          <w:sz w:val="28"/>
          <w:szCs w:val="28"/>
        </w:rPr>
        <w:t xml:space="preserve">3.1.2. Стоимость иного имущества (недвижимого и движимого) составляет _______(___________) руб. __ коп., </w:t>
      </w:r>
      <w:r w:rsidRPr="0016011E">
        <w:rPr>
          <w:rFonts w:ascii="Times New Roman" w:eastAsia="Calibri" w:hAnsi="Times New Roman" w:cs="Times New Roman"/>
          <w:color w:val="00B050"/>
          <w:sz w:val="28"/>
          <w:szCs w:val="28"/>
        </w:rPr>
        <w:t>кроме того НДС по ставке в соответствии с законодательством РФ о налогах и сборах.</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3.2. Указанная в пункте 3.1 общая цена Имущества является окончательной, не подлежит изменению или индексации с учетом инфляции и других обстоятельств.</w:t>
      </w:r>
    </w:p>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3.3.Сумма в размере _________ (___________) рублей __ копеек, уплачена Покупателем до заключения настоящего Договора (платежное поручение № _______ от « __ » _________ 2018г.)</w:t>
      </w:r>
    </w:p>
    <w:p w:rsidR="0016011E" w:rsidRPr="0016011E" w:rsidRDefault="0016011E" w:rsidP="0016011E">
      <w:pPr>
        <w:widowControl w:val="0"/>
        <w:spacing w:after="0" w:line="240" w:lineRule="auto"/>
        <w:ind w:right="40"/>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Оставшуюся сумму в размере________ ( ___________ ) рублей _____ копеек (в т.ч. НДС), Покупатель перечисляет в течение 5 (Пяти) календарных дней с момента подписания договора.</w:t>
      </w:r>
    </w:p>
    <w:p w:rsidR="0016011E" w:rsidRPr="0016011E" w:rsidRDefault="0016011E" w:rsidP="0016011E">
      <w:pPr>
        <w:widowControl w:val="0"/>
        <w:spacing w:after="0" w:line="240" w:lineRule="auto"/>
        <w:ind w:right="40"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Покупатель вправе досрочно исполнить обязательства по оплате.</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 xml:space="preserve">Оплата осуществляется по безналичному расчёту, в рублях Российской Федерации, путём перечисления денежных средств на расчетный счет Продавца, указанный в разделе 9 Договора. </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bCs/>
          <w:color w:val="000000"/>
          <w:sz w:val="28"/>
          <w:szCs w:val="28"/>
          <w:lang w:eastAsia="ar-SA"/>
        </w:rPr>
      </w:pPr>
      <w:r w:rsidRPr="0016011E">
        <w:rPr>
          <w:rFonts w:ascii="Times New Roman" w:eastAsia="Courier New" w:hAnsi="Times New Roman" w:cs="Times New Roman"/>
          <w:color w:val="000000"/>
          <w:sz w:val="28"/>
          <w:szCs w:val="28"/>
          <w:lang w:eastAsia="ar-SA"/>
        </w:rPr>
        <w:t xml:space="preserve">3.4. Надлежащим выполнением обязательств </w:t>
      </w:r>
      <w:r w:rsidRPr="0016011E">
        <w:rPr>
          <w:rFonts w:ascii="Times New Roman" w:eastAsia="Courier New" w:hAnsi="Times New Roman" w:cs="Times New Roman"/>
          <w:bCs/>
          <w:color w:val="000000"/>
          <w:sz w:val="28"/>
          <w:szCs w:val="28"/>
          <w:lang w:eastAsia="ar-SA"/>
        </w:rPr>
        <w:t>Покупателя</w:t>
      </w:r>
      <w:r w:rsidRPr="0016011E">
        <w:rPr>
          <w:rFonts w:ascii="Times New Roman" w:eastAsia="Courier New" w:hAnsi="Times New Roman" w:cs="Times New Roman"/>
          <w:color w:val="000000"/>
          <w:sz w:val="28"/>
          <w:szCs w:val="28"/>
          <w:lang w:eastAsia="ar-SA"/>
        </w:rPr>
        <w:t xml:space="preserve"> по оплате цены Имущества является зачисление денежных средств на расчётный счёт Продавца, указанный в разделе 9 Договора, в порядке, сумме и сроки, указанные в пунктах 3.1, 3.3 Договора</w:t>
      </w:r>
      <w:r w:rsidRPr="0016011E">
        <w:rPr>
          <w:rFonts w:ascii="Times New Roman" w:eastAsia="Courier New" w:hAnsi="Times New Roman" w:cs="Times New Roman"/>
          <w:bCs/>
          <w:color w:val="000000"/>
          <w:sz w:val="28"/>
          <w:szCs w:val="28"/>
          <w:lang w:eastAsia="ar-SA"/>
        </w:rPr>
        <w:t>.</w:t>
      </w:r>
    </w:p>
    <w:p w:rsidR="0016011E" w:rsidRPr="0016011E" w:rsidRDefault="0016011E" w:rsidP="0016011E">
      <w:pPr>
        <w:widowControl w:val="0"/>
        <w:suppressAutoHyphens/>
        <w:spacing w:after="0" w:line="240" w:lineRule="auto"/>
        <w:jc w:val="center"/>
        <w:rPr>
          <w:rFonts w:ascii="Times New Roman" w:eastAsia="Courier New" w:hAnsi="Times New Roman" w:cs="Times New Roman"/>
          <w:b/>
          <w:color w:val="000000"/>
          <w:sz w:val="28"/>
          <w:szCs w:val="28"/>
          <w:lang w:eastAsia="ar-SA"/>
        </w:rPr>
      </w:pPr>
    </w:p>
    <w:p w:rsidR="0016011E" w:rsidRPr="0016011E" w:rsidRDefault="0016011E" w:rsidP="0016011E">
      <w:pPr>
        <w:widowControl w:val="0"/>
        <w:numPr>
          <w:ilvl w:val="0"/>
          <w:numId w:val="3"/>
        </w:numPr>
        <w:suppressAutoHyphens/>
        <w:spacing w:after="0" w:line="240" w:lineRule="auto"/>
        <w:contextualSpacing/>
        <w:jc w:val="center"/>
        <w:rPr>
          <w:rFonts w:ascii="Times New Roman" w:eastAsia="Calibri" w:hAnsi="Times New Roman" w:cs="Times New Roman"/>
          <w:b/>
          <w:sz w:val="28"/>
          <w:szCs w:val="28"/>
          <w:lang w:eastAsia="ar-SA"/>
        </w:rPr>
      </w:pPr>
      <w:r w:rsidRPr="0016011E">
        <w:rPr>
          <w:rFonts w:ascii="Times New Roman" w:eastAsia="Calibri" w:hAnsi="Times New Roman" w:cs="Times New Roman"/>
          <w:b/>
          <w:sz w:val="28"/>
          <w:szCs w:val="28"/>
          <w:lang w:eastAsia="ar-SA"/>
        </w:rPr>
        <w:t>ОТВЕТСТВЕННОСТЬ СТОРОН</w:t>
      </w:r>
    </w:p>
    <w:p w:rsidR="0016011E" w:rsidRPr="0016011E" w:rsidRDefault="0016011E" w:rsidP="0016011E">
      <w:pPr>
        <w:suppressAutoHyphens/>
        <w:spacing w:after="0" w:line="240" w:lineRule="auto"/>
        <w:ind w:left="720"/>
        <w:contextualSpacing/>
        <w:rPr>
          <w:rFonts w:ascii="Times New Roman" w:eastAsia="Calibri" w:hAnsi="Times New Roman" w:cs="Times New Roman"/>
          <w:b/>
          <w:sz w:val="28"/>
          <w:szCs w:val="28"/>
          <w:lang w:eastAsia="ar-SA"/>
        </w:rPr>
      </w:pP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4.1. В случае нарушения Сторонами обязательств, принятых на себя по Договору, они несут ответственность в соответствии с действующим законодательством Российской Федерации.</w:t>
      </w:r>
    </w:p>
    <w:p w:rsidR="0016011E" w:rsidRPr="0016011E" w:rsidRDefault="0016011E" w:rsidP="0016011E">
      <w:pPr>
        <w:widowControl w:val="0"/>
        <w:suppressAutoHyphens/>
        <w:spacing w:after="0" w:line="240" w:lineRule="auto"/>
        <w:jc w:val="both"/>
        <w:rPr>
          <w:rFonts w:ascii="Times New Roman" w:eastAsia="Courier New" w:hAnsi="Times New Roman" w:cs="Times New Roman"/>
          <w:color w:val="000000"/>
          <w:sz w:val="28"/>
          <w:szCs w:val="28"/>
          <w:lang w:eastAsia="ar-SA"/>
        </w:rPr>
      </w:pPr>
    </w:p>
    <w:p w:rsidR="0016011E" w:rsidRPr="0016011E" w:rsidRDefault="0016011E" w:rsidP="0016011E">
      <w:pPr>
        <w:widowControl w:val="0"/>
        <w:numPr>
          <w:ilvl w:val="0"/>
          <w:numId w:val="3"/>
        </w:numPr>
        <w:suppressAutoHyphens/>
        <w:spacing w:after="0" w:line="240" w:lineRule="auto"/>
        <w:contextualSpacing/>
        <w:jc w:val="center"/>
        <w:rPr>
          <w:rFonts w:ascii="Times New Roman" w:eastAsia="Calibri" w:hAnsi="Times New Roman" w:cs="Times New Roman"/>
          <w:b/>
          <w:bCs/>
          <w:sz w:val="28"/>
          <w:szCs w:val="28"/>
          <w:lang w:eastAsia="ar-SA"/>
        </w:rPr>
      </w:pPr>
      <w:r w:rsidRPr="0016011E">
        <w:rPr>
          <w:rFonts w:ascii="Times New Roman" w:eastAsia="Calibri" w:hAnsi="Times New Roman" w:cs="Times New Roman"/>
          <w:b/>
          <w:bCs/>
          <w:sz w:val="28"/>
          <w:szCs w:val="28"/>
          <w:lang w:eastAsia="ar-SA"/>
        </w:rPr>
        <w:t>ОБСТОЯТЕЛЬСТВА НЕПРЕОДОЛИМОЙ СИЛЫ</w:t>
      </w:r>
    </w:p>
    <w:p w:rsidR="0016011E" w:rsidRPr="0016011E" w:rsidRDefault="0016011E" w:rsidP="0016011E">
      <w:pPr>
        <w:suppressAutoHyphens/>
        <w:spacing w:after="0" w:line="240" w:lineRule="auto"/>
        <w:ind w:left="720"/>
        <w:contextualSpacing/>
        <w:rPr>
          <w:rFonts w:ascii="Times New Roman" w:eastAsia="Calibri" w:hAnsi="Times New Roman" w:cs="Times New Roman"/>
          <w:b/>
          <w:bCs/>
          <w:sz w:val="28"/>
          <w:szCs w:val="28"/>
          <w:lang w:eastAsia="ar-SA"/>
        </w:rPr>
      </w:pP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Cs/>
          <w:color w:val="000000"/>
          <w:sz w:val="28"/>
          <w:szCs w:val="28"/>
          <w:lang w:eastAsia="ar-SA"/>
        </w:rPr>
        <w:t>5.1.</w:t>
      </w:r>
      <w:r w:rsidRPr="0016011E">
        <w:rPr>
          <w:rFonts w:ascii="Times New Roman" w:eastAsia="Courier New" w:hAnsi="Times New Roman" w:cs="Times New Roman"/>
          <w:color w:val="000000"/>
          <w:sz w:val="28"/>
          <w:szCs w:val="28"/>
          <w:lang w:eastAsia="ar-SA"/>
        </w:rPr>
        <w:t> Ни одна из Сторон не несет ответственности за несвоевременное и (или) ненадлежащее исполнение своих обязательств по Договору, если такое неисполнение вызвано обстоятельствами непреодолимой силы. 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Договору и если они возникли после его подписания, либо Стороны на момент подписания Договора не знали и не могли знать об их существовании или возможности их наступления.</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Cs/>
          <w:color w:val="000000"/>
          <w:sz w:val="28"/>
          <w:szCs w:val="28"/>
          <w:lang w:eastAsia="ar-SA"/>
        </w:rPr>
        <w:t>5.2.</w:t>
      </w:r>
      <w:r w:rsidRPr="0016011E">
        <w:rPr>
          <w:rFonts w:ascii="Times New Roman" w:eastAsia="Courier New" w:hAnsi="Times New Roman" w:cs="Times New Roman"/>
          <w:color w:val="000000"/>
          <w:sz w:val="28"/>
          <w:szCs w:val="28"/>
          <w:lang w:eastAsia="ar-SA"/>
        </w:rPr>
        <w:t> В случае возникновения обстоятельств непреодолимой силы, срок выполнения обязательств по Договору отодвигается на время действия таких обстоятельств. В том случае, если действие обстоятельств непреодолимой силы продлится свыше 30 (тридцати) календарных дней, Стороны принимают решение, либо о соответствующем пересмотре условий Договора, либо о его расторжении.</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Cs/>
          <w:color w:val="000000"/>
          <w:sz w:val="28"/>
          <w:szCs w:val="28"/>
          <w:lang w:eastAsia="ar-SA"/>
        </w:rPr>
        <w:t>5.3.</w:t>
      </w:r>
      <w:r w:rsidRPr="0016011E">
        <w:rPr>
          <w:rFonts w:ascii="Times New Roman" w:eastAsia="Courier New" w:hAnsi="Times New Roman" w:cs="Times New Roman"/>
          <w:color w:val="000000"/>
          <w:sz w:val="28"/>
          <w:szCs w:val="28"/>
          <w:lang w:eastAsia="ar-SA"/>
        </w:rPr>
        <w:t> Сторона, для которой возникли обстоятельства непреодолимой силы, обязана в течение 3 (трёх) дней с момента их наступления в письменном виде уведомить другую Сторону о возникновении непредвиденных обстоятельств, включая предположительную длительность периода, в течение которого будут действовать эти обстоятельства. Если о вышеуказанных обстоятельствах не будет сообщено своевременно, Сторона, пострадавшая от обстоятельств непреодолимой силы, не имеет права на них ссылаться.</w:t>
      </w:r>
    </w:p>
    <w:p w:rsidR="0016011E" w:rsidRPr="0016011E" w:rsidRDefault="0016011E" w:rsidP="0016011E">
      <w:pPr>
        <w:widowControl w:val="0"/>
        <w:suppressAutoHyphens/>
        <w:spacing w:after="0" w:line="240" w:lineRule="auto"/>
        <w:jc w:val="both"/>
        <w:rPr>
          <w:rFonts w:ascii="Times New Roman" w:eastAsia="Courier New" w:hAnsi="Times New Roman" w:cs="Times New Roman"/>
          <w:color w:val="000000"/>
          <w:sz w:val="28"/>
          <w:szCs w:val="28"/>
          <w:lang w:eastAsia="ar-SA"/>
        </w:rPr>
      </w:pPr>
    </w:p>
    <w:p w:rsidR="0016011E" w:rsidRPr="0016011E" w:rsidRDefault="0016011E" w:rsidP="0016011E">
      <w:pPr>
        <w:widowControl w:val="0"/>
        <w:numPr>
          <w:ilvl w:val="0"/>
          <w:numId w:val="3"/>
        </w:numPr>
        <w:suppressAutoHyphens/>
        <w:spacing w:after="0" w:line="240" w:lineRule="auto"/>
        <w:contextualSpacing/>
        <w:jc w:val="center"/>
        <w:rPr>
          <w:rFonts w:ascii="Times New Roman" w:eastAsia="Calibri" w:hAnsi="Times New Roman" w:cs="Times New Roman"/>
          <w:b/>
          <w:sz w:val="28"/>
          <w:szCs w:val="28"/>
          <w:lang w:eastAsia="ar-SA"/>
        </w:rPr>
      </w:pPr>
      <w:r w:rsidRPr="0016011E">
        <w:rPr>
          <w:rFonts w:ascii="Times New Roman" w:eastAsia="Calibri" w:hAnsi="Times New Roman" w:cs="Times New Roman"/>
          <w:b/>
          <w:sz w:val="28"/>
          <w:szCs w:val="28"/>
          <w:lang w:eastAsia="ar-SA"/>
        </w:rPr>
        <w:t>ПОРЯДОК РАЗРЕШЕНИЯ СПОРОВ</w:t>
      </w:r>
    </w:p>
    <w:p w:rsidR="0016011E" w:rsidRPr="0016011E" w:rsidRDefault="0016011E" w:rsidP="0016011E">
      <w:pPr>
        <w:suppressAutoHyphens/>
        <w:spacing w:after="0" w:line="240" w:lineRule="auto"/>
        <w:ind w:left="720"/>
        <w:contextualSpacing/>
        <w:rPr>
          <w:rFonts w:ascii="Times New Roman" w:eastAsia="Calibri" w:hAnsi="Times New Roman" w:cs="Times New Roman"/>
          <w:b/>
          <w:sz w:val="28"/>
          <w:szCs w:val="28"/>
          <w:lang w:eastAsia="ar-SA"/>
        </w:rPr>
      </w:pP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 xml:space="preserve">6.1. Споры, которые могут возникнуть при исполнении условий Договора, Стороны будут стремиться разрешать путём переговоров, а также в письменном претензионном порядке, соблюдение которого обязательно для Сторон. </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6.2. В случае если Стороны не придут к соглашению в течение 20 (двадцати) календарных дней с момента получения претензии любой из Сторон посредством почтовой, либо курьерской связи, все споры и разногласия передаются на разрешение Арбитражного суда Новгородской области.</w:t>
      </w:r>
    </w:p>
    <w:p w:rsidR="0016011E" w:rsidRPr="0016011E" w:rsidRDefault="0016011E" w:rsidP="0016011E">
      <w:pPr>
        <w:widowControl w:val="0"/>
        <w:suppressAutoHyphens/>
        <w:spacing w:after="0" w:line="240" w:lineRule="auto"/>
        <w:jc w:val="both"/>
        <w:rPr>
          <w:rFonts w:ascii="Times New Roman" w:eastAsia="Courier New" w:hAnsi="Times New Roman" w:cs="Times New Roman"/>
          <w:color w:val="000000"/>
          <w:sz w:val="28"/>
          <w:szCs w:val="28"/>
          <w:lang w:eastAsia="ar-SA"/>
        </w:rPr>
      </w:pPr>
    </w:p>
    <w:p w:rsidR="0016011E" w:rsidRPr="0016011E" w:rsidRDefault="0016011E" w:rsidP="0016011E">
      <w:pPr>
        <w:widowControl w:val="0"/>
        <w:numPr>
          <w:ilvl w:val="0"/>
          <w:numId w:val="3"/>
        </w:numPr>
        <w:suppressAutoHyphens/>
        <w:spacing w:after="0" w:line="240" w:lineRule="auto"/>
        <w:contextualSpacing/>
        <w:jc w:val="center"/>
        <w:rPr>
          <w:rFonts w:ascii="Times New Roman" w:eastAsia="Calibri" w:hAnsi="Times New Roman" w:cs="Times New Roman"/>
          <w:b/>
          <w:bCs/>
          <w:sz w:val="28"/>
          <w:szCs w:val="28"/>
          <w:lang w:eastAsia="ar-SA"/>
        </w:rPr>
      </w:pPr>
      <w:r w:rsidRPr="0016011E">
        <w:rPr>
          <w:rFonts w:ascii="Times New Roman" w:eastAsia="Calibri" w:hAnsi="Times New Roman" w:cs="Times New Roman"/>
          <w:b/>
          <w:bCs/>
          <w:sz w:val="28"/>
          <w:szCs w:val="28"/>
          <w:lang w:eastAsia="ar-SA"/>
        </w:rPr>
        <w:t>ПЕРЕХОД ПРАВА СОБСТВЕННОСТИ</w:t>
      </w:r>
    </w:p>
    <w:p w:rsidR="0016011E" w:rsidRPr="0016011E" w:rsidRDefault="0016011E" w:rsidP="0016011E">
      <w:pPr>
        <w:suppressAutoHyphens/>
        <w:spacing w:after="0" w:line="240" w:lineRule="auto"/>
        <w:ind w:left="720"/>
        <w:contextualSpacing/>
        <w:rPr>
          <w:rFonts w:ascii="Times New Roman" w:eastAsia="Calibri" w:hAnsi="Times New Roman" w:cs="Times New Roman"/>
          <w:b/>
          <w:bCs/>
          <w:sz w:val="28"/>
          <w:szCs w:val="28"/>
          <w:lang w:eastAsia="ar-SA"/>
        </w:rPr>
      </w:pP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 xml:space="preserve">7.1. Право собственности на недвижимое имущество, указанное в Приложении № 1 к Договору, переходит к Покупателю с момента государственной регистрации перехода права собственности в территориальном отделе Управления Федеральной службы государственной регистрации, кадастра и картографии. </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7.2. Право собственности на движимое имущество, указанное в Приложении № 1 к Договору, переходит к Покупателю с момента подписания Акта приема-передачи Имущества.</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7.3.</w:t>
      </w:r>
      <w:r w:rsidRPr="0016011E">
        <w:rPr>
          <w:rFonts w:ascii="Times New Roman" w:eastAsia="Courier New" w:hAnsi="Times New Roman" w:cs="Times New Roman"/>
          <w:color w:val="000000"/>
          <w:sz w:val="28"/>
          <w:szCs w:val="28"/>
          <w:lang w:val="en-US" w:eastAsia="ar-SA"/>
        </w:rPr>
        <w:t> </w:t>
      </w:r>
      <w:r w:rsidRPr="0016011E">
        <w:rPr>
          <w:rFonts w:ascii="Times New Roman" w:eastAsia="Courier New" w:hAnsi="Times New Roman" w:cs="Times New Roman"/>
          <w:color w:val="000000"/>
          <w:sz w:val="28"/>
          <w:szCs w:val="28"/>
          <w:lang w:eastAsia="ar-SA"/>
        </w:rPr>
        <w:t>Покупатель осуществляет свои права владения и пользования Имуществом с момента подписания Акта приёма-передачи Имущества. Риск случайной гибели или случайного повреждения Имущества переходит на Покупателя с момента подписания Акта приёма-передачи Имущества.</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p>
    <w:p w:rsidR="0016011E" w:rsidRPr="0016011E" w:rsidRDefault="0016011E" w:rsidP="0016011E">
      <w:pPr>
        <w:widowControl w:val="0"/>
        <w:numPr>
          <w:ilvl w:val="0"/>
          <w:numId w:val="3"/>
        </w:numPr>
        <w:suppressAutoHyphens/>
        <w:spacing w:after="0" w:line="240" w:lineRule="auto"/>
        <w:contextualSpacing/>
        <w:jc w:val="center"/>
        <w:rPr>
          <w:rFonts w:ascii="Times New Roman" w:eastAsia="Calibri" w:hAnsi="Times New Roman" w:cs="Times New Roman"/>
          <w:b/>
          <w:sz w:val="28"/>
          <w:szCs w:val="28"/>
          <w:lang w:eastAsia="ar-SA"/>
        </w:rPr>
      </w:pPr>
      <w:r w:rsidRPr="0016011E">
        <w:rPr>
          <w:rFonts w:ascii="Times New Roman" w:eastAsia="Calibri" w:hAnsi="Times New Roman" w:cs="Times New Roman"/>
          <w:b/>
          <w:sz w:val="28"/>
          <w:szCs w:val="28"/>
          <w:lang w:eastAsia="ar-SA"/>
        </w:rPr>
        <w:t>ДОПОЛНИТЕЛЬНЫЕ УСЛОВИЯ</w:t>
      </w:r>
    </w:p>
    <w:p w:rsidR="0016011E" w:rsidRPr="0016011E" w:rsidRDefault="0016011E" w:rsidP="0016011E">
      <w:pPr>
        <w:suppressAutoHyphens/>
        <w:spacing w:after="0" w:line="240" w:lineRule="auto"/>
        <w:ind w:left="720"/>
        <w:contextualSpacing/>
        <w:rPr>
          <w:rFonts w:ascii="Times New Roman" w:eastAsia="Calibri" w:hAnsi="Times New Roman" w:cs="Times New Roman"/>
          <w:b/>
          <w:sz w:val="28"/>
          <w:szCs w:val="28"/>
          <w:lang w:eastAsia="ar-SA"/>
        </w:rPr>
      </w:pP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 xml:space="preserve">8.1. Договор считается заключенным с момента его подписания Сторонами и действует до исполнения ими своих обязательств и завершения всех расчётов по Договору. </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 xml:space="preserve">8.2. </w:t>
      </w:r>
      <w:r w:rsidRPr="0016011E">
        <w:rPr>
          <w:rFonts w:ascii="Times New Roman" w:eastAsia="Courier New" w:hAnsi="Times New Roman" w:cs="Times New Roman"/>
          <w:caps/>
          <w:color w:val="000000"/>
          <w:sz w:val="28"/>
          <w:szCs w:val="28"/>
          <w:lang w:eastAsia="ar-SA"/>
        </w:rPr>
        <w:t>д</w:t>
      </w:r>
      <w:r w:rsidRPr="0016011E">
        <w:rPr>
          <w:rFonts w:ascii="Times New Roman" w:eastAsia="Courier New" w:hAnsi="Times New Roman" w:cs="Times New Roman"/>
          <w:color w:val="000000"/>
          <w:sz w:val="28"/>
          <w:szCs w:val="28"/>
          <w:lang w:eastAsia="ar-SA"/>
        </w:rPr>
        <w:t>оговор может быть изменен в период его действия письменным соглашением Сторон или судом при наличии объективных причин, вызвавших такие изменения.</w:t>
      </w:r>
    </w:p>
    <w:p w:rsidR="0016011E" w:rsidRPr="0016011E" w:rsidRDefault="0016011E" w:rsidP="0016011E">
      <w:pPr>
        <w:widowControl w:val="0"/>
        <w:suppressAutoHyphens/>
        <w:autoSpaceDE w:val="0"/>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8.3. </w:t>
      </w:r>
      <w:r w:rsidRPr="0016011E">
        <w:rPr>
          <w:rFonts w:ascii="Times New Roman" w:eastAsia="Courier New" w:hAnsi="Times New Roman" w:cs="Times New Roman"/>
          <w:caps/>
          <w:color w:val="000000"/>
          <w:sz w:val="28"/>
          <w:szCs w:val="28"/>
          <w:lang w:eastAsia="ar-SA"/>
        </w:rPr>
        <w:t>д</w:t>
      </w:r>
      <w:r w:rsidRPr="0016011E">
        <w:rPr>
          <w:rFonts w:ascii="Times New Roman" w:eastAsia="Courier New" w:hAnsi="Times New Roman" w:cs="Times New Roman"/>
          <w:color w:val="000000"/>
          <w:sz w:val="28"/>
          <w:szCs w:val="28"/>
          <w:lang w:eastAsia="ar-SA"/>
        </w:rPr>
        <w:t>оговор может быть расторгнут по письменному соглашению Сторон в случаях, предусмотренных действующим законодательством Российской Федерации.</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 xml:space="preserve">8.4. Все изменения и дополнения к Договору действительны лишь в том случае, если они будут совершены в письменной форме и подписаны уполномоченными представителями Сторон. </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8.5. Во всем, что не урегулировано Договором, стороны руководствуются действующим законодательством Российской Федерации.</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8.6. Настоящий договор составлен в трех экземплярах, один их которых вручается Покупателю, второй - Продавцу, а третий экземпляр остается в делах Управления Федеральной службы государственной регистрации, кадастра и картографии по Новгородской области.</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8.7. К Договору прилагаются и являются его неотъемлемой частью:</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Приложение № 1 – Перечень имущества;</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Приложение № 2 – Форма Акта приема-передачи имущества.</w:t>
      </w:r>
    </w:p>
    <w:p w:rsidR="0016011E" w:rsidRPr="0016011E" w:rsidRDefault="0016011E" w:rsidP="0016011E">
      <w:pPr>
        <w:widowControl w:val="0"/>
        <w:suppressAutoHyphens/>
        <w:spacing w:after="0" w:line="240" w:lineRule="auto"/>
        <w:jc w:val="both"/>
        <w:rPr>
          <w:rFonts w:ascii="Times New Roman" w:eastAsia="Courier New" w:hAnsi="Times New Roman" w:cs="Times New Roman"/>
          <w:color w:val="000000"/>
          <w:sz w:val="28"/>
          <w:szCs w:val="28"/>
          <w:lang w:eastAsia="ar-SA"/>
        </w:rPr>
      </w:pPr>
    </w:p>
    <w:p w:rsidR="0016011E" w:rsidRPr="0016011E" w:rsidRDefault="0016011E" w:rsidP="0016011E">
      <w:pPr>
        <w:widowControl w:val="0"/>
        <w:numPr>
          <w:ilvl w:val="0"/>
          <w:numId w:val="3"/>
        </w:numPr>
        <w:suppressAutoHyphens/>
        <w:spacing w:after="0" w:line="240" w:lineRule="auto"/>
        <w:contextualSpacing/>
        <w:jc w:val="center"/>
        <w:rPr>
          <w:rFonts w:ascii="Times New Roman" w:eastAsia="Calibri" w:hAnsi="Times New Roman" w:cs="Times New Roman"/>
          <w:b/>
          <w:sz w:val="28"/>
          <w:szCs w:val="28"/>
          <w:lang w:eastAsia="ar-SA"/>
        </w:rPr>
      </w:pPr>
      <w:r w:rsidRPr="0016011E">
        <w:rPr>
          <w:rFonts w:ascii="Times New Roman" w:eastAsia="Calibri" w:hAnsi="Times New Roman" w:cs="Times New Roman"/>
          <w:b/>
          <w:sz w:val="28"/>
          <w:szCs w:val="28"/>
          <w:lang w:eastAsia="ar-SA"/>
        </w:rPr>
        <w:t>РЕКВИЗИТЫ СТОРОН</w:t>
      </w:r>
    </w:p>
    <w:p w:rsidR="0016011E" w:rsidRPr="0016011E" w:rsidRDefault="0016011E" w:rsidP="0016011E">
      <w:pPr>
        <w:suppressAutoHyphens/>
        <w:spacing w:after="0" w:line="240" w:lineRule="auto"/>
        <w:ind w:left="720"/>
        <w:contextualSpacing/>
        <w:rPr>
          <w:rFonts w:ascii="Times New Roman" w:eastAsia="Calibri" w:hAnsi="Times New Roman" w:cs="Times New Roman"/>
          <w:b/>
          <w:sz w:val="28"/>
          <w:szCs w:val="28"/>
          <w:lang w:eastAsia="ar-SA"/>
        </w:rPr>
      </w:pPr>
    </w:p>
    <w:tbl>
      <w:tblPr>
        <w:tblW w:w="10240" w:type="dxa"/>
        <w:tblInd w:w="108" w:type="dxa"/>
        <w:tblLayout w:type="fixed"/>
        <w:tblLook w:val="04A0" w:firstRow="1" w:lastRow="0" w:firstColumn="1" w:lastColumn="0" w:noHBand="0" w:noVBand="1"/>
      </w:tblPr>
      <w:tblGrid>
        <w:gridCol w:w="5103"/>
        <w:gridCol w:w="5137"/>
      </w:tblGrid>
      <w:tr w:rsidR="0016011E" w:rsidRPr="0016011E" w:rsidTr="00734834">
        <w:trPr>
          <w:trHeight w:val="80"/>
        </w:trPr>
        <w:tc>
          <w:tcPr>
            <w:tcW w:w="5103" w:type="dxa"/>
          </w:tcPr>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«ПРОДАВЕЦ»</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bCs/>
                <w:color w:val="000000"/>
                <w:sz w:val="28"/>
                <w:szCs w:val="28"/>
                <w:lang w:eastAsia="ar-SA"/>
              </w:rPr>
              <w:t>АО «Газпром газораспределение Великий Новгород»</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Cs/>
                <w:color w:val="000000"/>
                <w:sz w:val="28"/>
                <w:szCs w:val="28"/>
                <w:lang w:eastAsia="ar-SA"/>
              </w:rPr>
            </w:pPr>
            <w:r w:rsidRPr="0016011E">
              <w:rPr>
                <w:rFonts w:ascii="Times New Roman" w:eastAsia="Courier New" w:hAnsi="Times New Roman" w:cs="Times New Roman"/>
                <w:bCs/>
                <w:iCs/>
                <w:color w:val="000000"/>
                <w:sz w:val="28"/>
                <w:szCs w:val="28"/>
                <w:lang w:eastAsia="ar-SA"/>
              </w:rPr>
              <w:t>173015, г. Великий Новгород, ул. Загородная, д.2, корп.2</w:t>
            </w:r>
            <w:r w:rsidRPr="0016011E">
              <w:rPr>
                <w:rFonts w:ascii="Times New Roman" w:eastAsia="Courier New" w:hAnsi="Times New Roman" w:cs="Times New Roman"/>
                <w:bCs/>
                <w:color w:val="000000"/>
                <w:sz w:val="28"/>
                <w:szCs w:val="28"/>
                <w:lang w:eastAsia="ar-SA"/>
              </w:rPr>
              <w:t>,</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bCs/>
                <w:color w:val="000000"/>
                <w:sz w:val="28"/>
                <w:szCs w:val="28"/>
                <w:lang w:eastAsia="ar-SA"/>
              </w:rPr>
              <w:t>ИНН</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color w:val="000000"/>
                <w:sz w:val="28"/>
                <w:szCs w:val="28"/>
                <w:lang w:eastAsia="ar-SA"/>
              </w:rPr>
              <w:t>5321039753</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b/>
                <w:bCs/>
                <w:color w:val="000000"/>
                <w:sz w:val="28"/>
                <w:szCs w:val="28"/>
                <w:lang w:eastAsia="ar-SA"/>
              </w:rPr>
              <w:t>КПП</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bCs/>
                <w:iCs/>
                <w:color w:val="000000"/>
                <w:sz w:val="28"/>
                <w:szCs w:val="28"/>
                <w:lang w:eastAsia="ar-SA"/>
              </w:rPr>
              <w:t>532101001</w:t>
            </w:r>
            <w:r w:rsidRPr="0016011E">
              <w:rPr>
                <w:rFonts w:ascii="Times New Roman" w:eastAsia="Courier New" w:hAnsi="Times New Roman" w:cs="Times New Roman"/>
                <w:color w:val="000000"/>
                <w:sz w:val="28"/>
                <w:szCs w:val="28"/>
                <w:lang w:eastAsia="ar-SA"/>
              </w:rPr>
              <w:t>,</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Cs/>
                <w:color w:val="000000"/>
                <w:sz w:val="28"/>
                <w:szCs w:val="28"/>
                <w:lang w:eastAsia="ar-SA"/>
              </w:rPr>
            </w:pPr>
            <w:r w:rsidRPr="0016011E">
              <w:rPr>
                <w:rFonts w:ascii="Times New Roman" w:eastAsia="Courier New" w:hAnsi="Times New Roman" w:cs="Times New Roman"/>
                <w:b/>
                <w:bCs/>
                <w:color w:val="000000"/>
                <w:sz w:val="28"/>
                <w:szCs w:val="28"/>
                <w:lang w:eastAsia="ar-SA"/>
              </w:rPr>
              <w:t>ОГРН</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bCs/>
                <w:iCs/>
                <w:color w:val="000000"/>
                <w:sz w:val="28"/>
                <w:szCs w:val="28"/>
                <w:lang w:eastAsia="ar-SA"/>
              </w:rPr>
              <w:t>1025300780812</w:t>
            </w:r>
            <w:r w:rsidRPr="0016011E">
              <w:rPr>
                <w:rFonts w:ascii="Times New Roman" w:eastAsia="Courier New" w:hAnsi="Times New Roman" w:cs="Times New Roman"/>
                <w:bCs/>
                <w:color w:val="000000"/>
                <w:sz w:val="28"/>
                <w:szCs w:val="28"/>
                <w:lang w:eastAsia="ar-SA"/>
              </w:rPr>
              <w:t>,</w:t>
            </w:r>
          </w:p>
          <w:p w:rsidR="0016011E" w:rsidRPr="0016011E" w:rsidRDefault="0016011E" w:rsidP="0016011E">
            <w:pPr>
              <w:widowControl w:val="0"/>
              <w:suppressAutoHyphens/>
              <w:spacing w:after="0" w:line="240" w:lineRule="auto"/>
              <w:ind w:right="-24"/>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Р</w:t>
            </w:r>
            <w:r w:rsidRPr="0016011E">
              <w:rPr>
                <w:rFonts w:ascii="Times New Roman" w:eastAsia="Courier New" w:hAnsi="Times New Roman" w:cs="Times New Roman"/>
                <w:b/>
                <w:bCs/>
                <w:color w:val="000000"/>
                <w:sz w:val="28"/>
                <w:szCs w:val="28"/>
                <w:lang w:eastAsia="ar-SA"/>
              </w:rPr>
              <w:t>/с</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color w:val="000000"/>
                <w:sz w:val="28"/>
                <w:szCs w:val="28"/>
                <w:lang w:eastAsia="ar-SA"/>
              </w:rPr>
              <w:t>40702810200010000753 в Центральном филиале АБ «РОССИЯ» \</w:t>
            </w:r>
          </w:p>
          <w:p w:rsidR="0016011E" w:rsidRPr="0016011E" w:rsidRDefault="0016011E" w:rsidP="0016011E">
            <w:pPr>
              <w:widowControl w:val="0"/>
              <w:suppressAutoHyphens/>
              <w:spacing w:after="0" w:line="240" w:lineRule="auto"/>
              <w:ind w:right="-24"/>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г. Москва</w:t>
            </w:r>
            <w:r w:rsidRPr="0016011E">
              <w:rPr>
                <w:rFonts w:ascii="Times New Roman" w:eastAsia="Courier New" w:hAnsi="Times New Roman" w:cs="Times New Roman"/>
                <w:bCs/>
                <w:color w:val="000000"/>
                <w:sz w:val="28"/>
                <w:szCs w:val="28"/>
                <w:lang w:eastAsia="ar-SA"/>
              </w:rPr>
              <w:t>,</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color w:val="000000"/>
                <w:sz w:val="28"/>
                <w:szCs w:val="28"/>
                <w:lang w:eastAsia="ar-SA"/>
              </w:rPr>
              <w:t>БИК</w:t>
            </w:r>
            <w:r w:rsidRPr="0016011E">
              <w:rPr>
                <w:rFonts w:ascii="Times New Roman" w:eastAsia="Courier New" w:hAnsi="Times New Roman" w:cs="Times New Roman"/>
                <w:color w:val="000000"/>
                <w:sz w:val="28"/>
                <w:szCs w:val="28"/>
                <w:lang w:eastAsia="ar-SA"/>
              </w:rPr>
              <w:t xml:space="preserve"> 044525220, </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color w:val="000000"/>
                <w:sz w:val="28"/>
                <w:szCs w:val="28"/>
                <w:lang w:eastAsia="ar-SA"/>
              </w:rPr>
              <w:t xml:space="preserve">К/с </w:t>
            </w:r>
            <w:r w:rsidRPr="0016011E">
              <w:rPr>
                <w:rFonts w:ascii="Times New Roman" w:eastAsia="Courier New" w:hAnsi="Times New Roman" w:cs="Times New Roman"/>
                <w:color w:val="000000"/>
                <w:sz w:val="28"/>
                <w:szCs w:val="28"/>
                <w:lang w:eastAsia="ar-SA"/>
              </w:rPr>
              <w:t>30101810145250000220</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r w:rsidRPr="0016011E">
              <w:rPr>
                <w:rFonts w:ascii="Times New Roman" w:eastAsia="Courier New" w:hAnsi="Times New Roman" w:cs="Times New Roman"/>
                <w:b/>
                <w:bCs/>
                <w:color w:val="000000"/>
                <w:sz w:val="28"/>
                <w:szCs w:val="28"/>
                <w:lang w:eastAsia="ar-SA"/>
              </w:rPr>
              <w:t>Генеральный директор</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r w:rsidRPr="0016011E">
              <w:rPr>
                <w:rFonts w:ascii="Times New Roman" w:eastAsia="Courier New" w:hAnsi="Times New Roman" w:cs="Times New Roman"/>
                <w:b/>
                <w:bCs/>
                <w:color w:val="000000"/>
                <w:sz w:val="28"/>
                <w:szCs w:val="28"/>
                <w:lang w:eastAsia="ar-SA"/>
              </w:rPr>
              <w:t>_____________________ /А.А.Белов/</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Cs/>
                <w:color w:val="000000"/>
                <w:sz w:val="28"/>
                <w:szCs w:val="28"/>
                <w:lang w:eastAsia="ar-SA"/>
              </w:rPr>
            </w:pPr>
            <w:r w:rsidRPr="0016011E">
              <w:rPr>
                <w:rFonts w:ascii="Times New Roman" w:eastAsia="Courier New" w:hAnsi="Times New Roman" w:cs="Times New Roman"/>
                <w:b/>
                <w:bCs/>
                <w:color w:val="000000"/>
                <w:sz w:val="28"/>
                <w:szCs w:val="28"/>
                <w:lang w:eastAsia="ar-SA"/>
              </w:rPr>
              <w:t>м.п.</w:t>
            </w:r>
          </w:p>
        </w:tc>
        <w:tc>
          <w:tcPr>
            <w:tcW w:w="5137" w:type="dxa"/>
          </w:tcPr>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«ПОКУПАТЕЛЬ»</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r w:rsidRPr="0016011E">
              <w:rPr>
                <w:rFonts w:ascii="Times New Roman" w:eastAsia="Courier New" w:hAnsi="Times New Roman" w:cs="Times New Roman"/>
                <w:b/>
                <w:bCs/>
                <w:color w:val="000000"/>
                <w:sz w:val="28"/>
                <w:szCs w:val="28"/>
                <w:lang w:eastAsia="ar-SA"/>
              </w:rPr>
              <w:t>______________________</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r w:rsidRPr="0016011E">
              <w:rPr>
                <w:rFonts w:ascii="Times New Roman" w:eastAsia="Courier New" w:hAnsi="Times New Roman" w:cs="Times New Roman"/>
                <w:b/>
                <w:bCs/>
                <w:color w:val="000000"/>
                <w:sz w:val="28"/>
                <w:szCs w:val="28"/>
                <w:lang w:eastAsia="ar-SA"/>
              </w:rPr>
              <w:t>_____________________ /_______________/</w:t>
            </w:r>
          </w:p>
          <w:p w:rsidR="0016011E" w:rsidRPr="0016011E" w:rsidRDefault="0016011E" w:rsidP="0016011E">
            <w:pPr>
              <w:widowControl w:val="0"/>
              <w:suppressAutoHyphens/>
              <w:spacing w:after="0" w:line="240" w:lineRule="auto"/>
              <w:ind w:right="-108"/>
              <w:jc w:val="both"/>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bCs/>
                <w:color w:val="000000"/>
                <w:sz w:val="28"/>
                <w:szCs w:val="28"/>
                <w:lang w:eastAsia="ar-SA"/>
              </w:rPr>
              <w:t>м.п.</w:t>
            </w:r>
          </w:p>
        </w:tc>
      </w:tr>
    </w:tbl>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r w:rsidRPr="0016011E">
        <w:rPr>
          <w:rFonts w:ascii="Times New Roman" w:eastAsia="Courier New" w:hAnsi="Times New Roman" w:cs="Times New Roman"/>
          <w:b/>
          <w:bCs/>
          <w:color w:val="000000"/>
          <w:sz w:val="28"/>
          <w:szCs w:val="28"/>
          <w:lang w:eastAsia="ru-RU"/>
        </w:rPr>
        <w:t>Приложение № 1</w:t>
      </w: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к Договору купли-продажи имущества</w:t>
      </w: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от ___.___.201___ № ___________</w:t>
      </w:r>
    </w:p>
    <w:p w:rsidR="0016011E" w:rsidRPr="0016011E" w:rsidRDefault="0016011E" w:rsidP="0016011E">
      <w:pPr>
        <w:widowControl w:val="0"/>
        <w:suppressAutoHyphens/>
        <w:spacing w:after="0" w:line="240" w:lineRule="auto"/>
        <w:jc w:val="center"/>
        <w:rPr>
          <w:rFonts w:ascii="Times New Roman" w:eastAsia="Courier New" w:hAnsi="Times New Roman" w:cs="Times New Roman"/>
          <w:color w:val="000000"/>
          <w:sz w:val="28"/>
          <w:szCs w:val="28"/>
          <w:lang w:eastAsia="ar-SA"/>
        </w:rPr>
      </w:pPr>
    </w:p>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sz w:val="28"/>
          <w:szCs w:val="28"/>
          <w:lang w:eastAsia="ru-RU"/>
        </w:rPr>
      </w:pPr>
      <w:r w:rsidRPr="0016011E">
        <w:rPr>
          <w:rFonts w:ascii="Times New Roman" w:eastAsia="Courier New" w:hAnsi="Times New Roman" w:cs="Times New Roman"/>
          <w:b/>
          <w:bCs/>
          <w:color w:val="000000"/>
          <w:sz w:val="28"/>
          <w:szCs w:val="28"/>
          <w:lang w:eastAsia="ru-RU"/>
        </w:rPr>
        <w:t>ПЕРЕЧЕНЬ ИМУЩЕСТВА</w:t>
      </w:r>
    </w:p>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sz w:val="28"/>
          <w:szCs w:val="28"/>
          <w:lang w:eastAsia="ru-RU"/>
        </w:rPr>
      </w:pPr>
    </w:p>
    <w:p w:rsidR="0016011E" w:rsidRPr="0016011E" w:rsidRDefault="0016011E" w:rsidP="0016011E">
      <w:pPr>
        <w:widowControl w:val="0"/>
        <w:numPr>
          <w:ilvl w:val="1"/>
          <w:numId w:val="4"/>
        </w:numPr>
        <w:suppressAutoHyphens/>
        <w:spacing w:after="0" w:line="240" w:lineRule="auto"/>
        <w:contextualSpacing/>
        <w:rPr>
          <w:rFonts w:ascii="Times New Roman" w:eastAsia="Calibri" w:hAnsi="Times New Roman" w:cs="Times New Roman"/>
          <w:b/>
          <w:spacing w:val="-2"/>
          <w:sz w:val="28"/>
          <w:szCs w:val="28"/>
          <w:lang w:eastAsia="ar-SA"/>
        </w:rPr>
      </w:pPr>
      <w:r w:rsidRPr="0016011E">
        <w:rPr>
          <w:rFonts w:ascii="Times New Roman" w:eastAsia="Calibri" w:hAnsi="Times New Roman" w:cs="Times New Roman"/>
          <w:b/>
          <w:spacing w:val="-2"/>
          <w:sz w:val="28"/>
          <w:szCs w:val="28"/>
          <w:lang w:eastAsia="ar-SA"/>
        </w:rPr>
        <w:t>Недвижимое имущество</w:t>
      </w:r>
    </w:p>
    <w:p w:rsidR="0016011E" w:rsidRPr="0016011E" w:rsidRDefault="0016011E" w:rsidP="0016011E">
      <w:pPr>
        <w:suppressAutoHyphens/>
        <w:spacing w:after="0" w:line="240" w:lineRule="auto"/>
        <w:ind w:left="720"/>
        <w:contextualSpacing/>
        <w:rPr>
          <w:rFonts w:ascii="Times New Roman" w:eastAsia="Calibri" w:hAnsi="Times New Roman" w:cs="Times New Roman"/>
          <w:b/>
          <w:spacing w:val="-2"/>
          <w:sz w:val="28"/>
          <w:szCs w:val="28"/>
          <w:lang w:eastAsia="ar-SA"/>
        </w:rPr>
      </w:pPr>
    </w:p>
    <w:tbl>
      <w:tblPr>
        <w:tblW w:w="9923" w:type="dxa"/>
        <w:tblInd w:w="108" w:type="dxa"/>
        <w:tblLayout w:type="fixed"/>
        <w:tblLook w:val="04A0" w:firstRow="1" w:lastRow="0" w:firstColumn="1" w:lastColumn="0" w:noHBand="0" w:noVBand="1"/>
      </w:tblPr>
      <w:tblGrid>
        <w:gridCol w:w="426"/>
        <w:gridCol w:w="1134"/>
        <w:gridCol w:w="2835"/>
        <w:gridCol w:w="1842"/>
        <w:gridCol w:w="1276"/>
        <w:gridCol w:w="1134"/>
        <w:gridCol w:w="1276"/>
      </w:tblGrid>
      <w:tr w:rsidR="0016011E" w:rsidRPr="0016011E" w:rsidTr="00734834">
        <w:trPr>
          <w:trHeight w:val="59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Инвентарный</w:t>
            </w:r>
            <w:r w:rsidRPr="0016011E">
              <w:rPr>
                <w:rFonts w:ascii="Times New Roman" w:eastAsia="Courier New" w:hAnsi="Times New Roman" w:cs="Times New Roman"/>
                <w:b/>
                <w:bCs/>
                <w:color w:val="000000"/>
                <w:lang w:eastAsia="ru-RU"/>
              </w:rPr>
              <w:br/>
              <w:t>номер</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Наименование имущества, кадастровый (условный) номер, по свидетельству</w:t>
            </w:r>
          </w:p>
        </w:tc>
        <w:tc>
          <w:tcPr>
            <w:tcW w:w="1842"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Наименование основного средства, в соответствии с бухгалтерским учетом</w:t>
            </w:r>
          </w:p>
        </w:tc>
        <w:tc>
          <w:tcPr>
            <w:tcW w:w="1276"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Номер и дата записи в ЕГРП</w:t>
            </w:r>
          </w:p>
        </w:tc>
        <w:tc>
          <w:tcPr>
            <w:tcW w:w="1134"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Цена, без НДС (руб.)</w:t>
            </w:r>
          </w:p>
        </w:tc>
        <w:tc>
          <w:tcPr>
            <w:tcW w:w="1276"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Цена, с НДС (руб.)</w:t>
            </w:r>
          </w:p>
        </w:tc>
      </w:tr>
      <w:tr w:rsidR="0016011E" w:rsidRPr="0016011E" w:rsidTr="00734834">
        <w:trPr>
          <w:trHeight w:val="720"/>
        </w:trPr>
        <w:tc>
          <w:tcPr>
            <w:tcW w:w="426" w:type="dxa"/>
            <w:tcBorders>
              <w:top w:val="nil"/>
              <w:left w:val="single" w:sz="4" w:space="0" w:color="auto"/>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У100073</w:t>
            </w:r>
          </w:p>
        </w:tc>
        <w:tc>
          <w:tcPr>
            <w:tcW w:w="2835" w:type="dxa"/>
            <w:tcBorders>
              <w:top w:val="nil"/>
              <w:left w:val="nil"/>
              <w:bottom w:val="single" w:sz="4" w:space="0" w:color="auto"/>
              <w:right w:val="single" w:sz="4" w:space="0" w:color="auto"/>
            </w:tcBorders>
            <w:shd w:val="clear" w:color="auto" w:fill="auto"/>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Гостевой мансардный дом, назначение: нежилое, площадь 261,2 кв.м., количество этажей: 2</w:t>
            </w:r>
          </w:p>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Адрес объекта: Новгородская область, Новгородский район, Савинское сельское поселение, д. Новая Деревня, пер. Пригородный, д.7а,</w:t>
            </w:r>
          </w:p>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53:11:0300105:2203</w:t>
            </w:r>
          </w:p>
        </w:tc>
        <w:tc>
          <w:tcPr>
            <w:tcW w:w="1842"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Гостевой мансардный дом – база отдыха «Новая деревня»</w:t>
            </w:r>
          </w:p>
        </w:tc>
        <w:tc>
          <w:tcPr>
            <w:tcW w:w="1276"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53-53-01/017/2006-584 от 06.04.2006</w:t>
            </w:r>
          </w:p>
        </w:tc>
        <w:tc>
          <w:tcPr>
            <w:tcW w:w="1134"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c>
          <w:tcPr>
            <w:tcW w:w="1276"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r>
      <w:tr w:rsidR="0016011E" w:rsidRPr="0016011E" w:rsidTr="00734834">
        <w:trPr>
          <w:trHeight w:val="7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У100024</w:t>
            </w:r>
          </w:p>
        </w:tc>
        <w:tc>
          <w:tcPr>
            <w:tcW w:w="2835" w:type="dxa"/>
            <w:tcBorders>
              <w:top w:val="nil"/>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Гостевой дом (нежилое здание), общая площадь 117,20 кв.м.</w:t>
            </w:r>
          </w:p>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Адрес объекта: Новгородская область, Новгородский район, д. Новая Деревня, пер. Пригородный, д.7а,</w:t>
            </w:r>
          </w:p>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53:11:0300105:0368:0405098\28\В</w:t>
            </w:r>
          </w:p>
        </w:tc>
        <w:tc>
          <w:tcPr>
            <w:tcW w:w="1842"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Гостевой дом с хозпостройками на территории базы отдыха в д.Новая</w:t>
            </w:r>
          </w:p>
        </w:tc>
        <w:tc>
          <w:tcPr>
            <w:tcW w:w="1276"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53-53-01/017/2006-583 от 06.04.2006</w:t>
            </w:r>
          </w:p>
        </w:tc>
        <w:tc>
          <w:tcPr>
            <w:tcW w:w="1134"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c>
          <w:tcPr>
            <w:tcW w:w="1276"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r>
      <w:tr w:rsidR="0016011E" w:rsidRPr="0016011E" w:rsidTr="00734834">
        <w:trPr>
          <w:trHeight w:val="360"/>
        </w:trPr>
        <w:tc>
          <w:tcPr>
            <w:tcW w:w="426" w:type="dxa"/>
            <w:tcBorders>
              <w:top w:val="nil"/>
              <w:left w:val="single" w:sz="4" w:space="0" w:color="auto"/>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Объект незавершенного строительства</w:t>
            </w:r>
          </w:p>
        </w:tc>
        <w:tc>
          <w:tcPr>
            <w:tcW w:w="2835" w:type="dxa"/>
            <w:tcBorders>
              <w:top w:val="single" w:sz="4" w:space="0" w:color="auto"/>
              <w:left w:val="nil"/>
              <w:bottom w:val="single" w:sz="4" w:space="0" w:color="auto"/>
              <w:right w:val="single" w:sz="4" w:space="0" w:color="auto"/>
            </w:tcBorders>
            <w:shd w:val="clear" w:color="auto" w:fill="auto"/>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Объект незавершенного строительства площадью 550,0 кв.м., степень готовности 65%,</w:t>
            </w:r>
          </w:p>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Адрес объекта: Новгородская область, Новгородский район, Савинское сельское поселение, д. Новая Деревня, пер. Пригородный, д.7а,</w:t>
            </w:r>
          </w:p>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53:11:0300105:2618</w:t>
            </w:r>
          </w:p>
        </w:tc>
        <w:tc>
          <w:tcPr>
            <w:tcW w:w="1842"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Учебный корпус в Новой деревне</w:t>
            </w:r>
          </w:p>
        </w:tc>
        <w:tc>
          <w:tcPr>
            <w:tcW w:w="1276"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53-53/010-53/223/014/2015-227/1 от 20.05.2015</w:t>
            </w:r>
          </w:p>
        </w:tc>
        <w:tc>
          <w:tcPr>
            <w:tcW w:w="1134"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c>
          <w:tcPr>
            <w:tcW w:w="1276"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r>
    </w:tbl>
    <w:p w:rsidR="0016011E" w:rsidRPr="0016011E" w:rsidRDefault="0016011E" w:rsidP="0016011E">
      <w:pPr>
        <w:widowControl w:val="0"/>
        <w:suppressAutoHyphens/>
        <w:spacing w:after="0" w:line="240" w:lineRule="auto"/>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1.2. Иное имущество</w:t>
      </w:r>
    </w:p>
    <w:tbl>
      <w:tblPr>
        <w:tblpPr w:leftFromText="180" w:rightFromText="180" w:vertAnchor="page" w:horzAnchor="margin" w:tblpY="913"/>
        <w:tblW w:w="10349" w:type="dxa"/>
        <w:tblLayout w:type="fixed"/>
        <w:tblLook w:val="04A0" w:firstRow="1" w:lastRow="0" w:firstColumn="1" w:lastColumn="0" w:noHBand="0" w:noVBand="1"/>
      </w:tblPr>
      <w:tblGrid>
        <w:gridCol w:w="568"/>
        <w:gridCol w:w="1418"/>
        <w:gridCol w:w="2517"/>
        <w:gridCol w:w="2869"/>
        <w:gridCol w:w="992"/>
        <w:gridCol w:w="851"/>
        <w:gridCol w:w="1134"/>
      </w:tblGrid>
      <w:tr w:rsidR="0016011E" w:rsidRPr="0016011E" w:rsidTr="00734834">
        <w:trPr>
          <w:trHeight w:val="59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Инвентарный</w:t>
            </w:r>
            <w:r w:rsidRPr="0016011E">
              <w:rPr>
                <w:rFonts w:ascii="Times New Roman" w:eastAsia="Courier New" w:hAnsi="Times New Roman" w:cs="Times New Roman"/>
                <w:b/>
                <w:bCs/>
                <w:color w:val="000000"/>
                <w:lang w:eastAsia="ru-RU"/>
              </w:rPr>
              <w:br/>
              <w:t>номер</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Наименование имущества</w:t>
            </w:r>
          </w:p>
        </w:tc>
        <w:tc>
          <w:tcPr>
            <w:tcW w:w="2869"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color w:val="000000"/>
                <w:lang w:eastAsia="ar-SA"/>
              </w:rPr>
              <w:t>Местоположение имущества (адрес)</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color w:val="000000"/>
                <w:lang w:eastAsia="ar-SA"/>
              </w:rPr>
              <w:t>Кол-во, шт.</w:t>
            </w:r>
          </w:p>
        </w:tc>
        <w:tc>
          <w:tcPr>
            <w:tcW w:w="851"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Цена, без НДС (руб.)</w:t>
            </w:r>
          </w:p>
        </w:tc>
        <w:tc>
          <w:tcPr>
            <w:tcW w:w="1134"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Цена, с НДС (руб.)</w:t>
            </w:r>
          </w:p>
        </w:tc>
      </w:tr>
      <w:tr w:rsidR="0016011E" w:rsidRPr="0016011E" w:rsidTr="00734834">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У100088 </w:t>
            </w:r>
          </w:p>
        </w:tc>
        <w:tc>
          <w:tcPr>
            <w:tcW w:w="2517" w:type="dxa"/>
            <w:tcBorders>
              <w:top w:val="nil"/>
              <w:left w:val="nil"/>
              <w:bottom w:val="single" w:sz="4" w:space="0" w:color="auto"/>
              <w:right w:val="single" w:sz="4" w:space="0" w:color="auto"/>
            </w:tcBorders>
            <w:shd w:val="clear" w:color="auto" w:fill="auto"/>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Баня на базе отдыха  «Новая деревня»  </w:t>
            </w:r>
          </w:p>
        </w:tc>
        <w:tc>
          <w:tcPr>
            <w:tcW w:w="2869"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У203026  </w:t>
            </w:r>
          </w:p>
        </w:tc>
        <w:tc>
          <w:tcPr>
            <w:tcW w:w="2517" w:type="dxa"/>
            <w:tcBorders>
              <w:top w:val="nil"/>
              <w:left w:val="nil"/>
              <w:bottom w:val="single" w:sz="4" w:space="0" w:color="auto"/>
              <w:right w:val="single" w:sz="4" w:space="0" w:color="auto"/>
            </w:tcBorders>
            <w:shd w:val="clear" w:color="auto" w:fill="auto"/>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Беседка кирпичная на базе отдыха  «Новая деревня»</w:t>
            </w:r>
          </w:p>
        </w:tc>
        <w:tc>
          <w:tcPr>
            <w:tcW w:w="2869"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У301018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Внутреннее газоснабжение базы отдыха в Новой деревне</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7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У301020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Внутреннее газоснабжение гостевого дома в п.Новая деревня</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7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У202012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Покрытие площадки стабилизированными вяжущими материалами (благоустройство территории на базе  отдыха)</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7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У12014007</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Ограждение ж/б плиты L-204м д.Новая деревня ул.Пригородная д. 7а</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7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7</w:t>
            </w:r>
          </w:p>
        </w:tc>
        <w:tc>
          <w:tcPr>
            <w:tcW w:w="1418" w:type="dxa"/>
            <w:tcBorders>
              <w:top w:val="nil"/>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У12017194</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Сооружение деревянное дровянник 3*3 м д. Новая деревня ул.Пригородная д.7а</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У700215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Кухонный гарнитур</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9</w:t>
            </w:r>
          </w:p>
        </w:tc>
        <w:tc>
          <w:tcPr>
            <w:tcW w:w="1418" w:type="dxa"/>
            <w:tcBorders>
              <w:top w:val="nil"/>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У700475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Зеркало в раме 1500х1000</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У700508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Зеркало в раме 1500х1000</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У700512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Зеркало в раме 1500х1000</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У12007012</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Жалюзи вертикальные Союз</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У12007013</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Жалюзи вертикальные Союз</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У12007014</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Жалюзи вертикальные Союз</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У12007015</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Жалюзи вертикальные Союз</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У90008020</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Зеркало</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У12015040</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Плита газовая Hansa FCMW 51001010</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У12015041</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Плита газовая Mora MGN 51123 FW</w:t>
            </w:r>
          </w:p>
        </w:tc>
        <w:tc>
          <w:tcPr>
            <w:tcW w:w="286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У90028004</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Ящик</w:t>
            </w:r>
          </w:p>
        </w:tc>
        <w:tc>
          <w:tcPr>
            <w:tcW w:w="2869"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20</w:t>
            </w:r>
          </w:p>
        </w:tc>
        <w:tc>
          <w:tcPr>
            <w:tcW w:w="1418" w:type="dxa"/>
            <w:tcBorders>
              <w:top w:val="nil"/>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У416025  </w:t>
            </w:r>
          </w:p>
        </w:tc>
        <w:tc>
          <w:tcPr>
            <w:tcW w:w="2517" w:type="dxa"/>
            <w:tcBorders>
              <w:top w:val="nil"/>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Кондиционер Samsung sh-09-zw8+sh09zw8x</w:t>
            </w:r>
          </w:p>
        </w:tc>
        <w:tc>
          <w:tcPr>
            <w:tcW w:w="2869"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21</w:t>
            </w:r>
          </w:p>
        </w:tc>
        <w:tc>
          <w:tcPr>
            <w:tcW w:w="1418" w:type="dxa"/>
            <w:tcBorders>
              <w:top w:val="nil"/>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У701425  </w:t>
            </w:r>
          </w:p>
        </w:tc>
        <w:tc>
          <w:tcPr>
            <w:tcW w:w="2517" w:type="dxa"/>
            <w:tcBorders>
              <w:top w:val="nil"/>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Котел Vitopend-100</w:t>
            </w:r>
          </w:p>
        </w:tc>
        <w:tc>
          <w:tcPr>
            <w:tcW w:w="2869"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22</w:t>
            </w:r>
          </w:p>
        </w:tc>
        <w:tc>
          <w:tcPr>
            <w:tcW w:w="1418" w:type="dxa"/>
            <w:tcBorders>
              <w:top w:val="nil"/>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У400015  </w:t>
            </w:r>
          </w:p>
        </w:tc>
        <w:tc>
          <w:tcPr>
            <w:tcW w:w="2517" w:type="dxa"/>
            <w:tcBorders>
              <w:top w:val="nil"/>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Котел lb-46 в к-те с горелкой em и фильтром fco</w:t>
            </w:r>
          </w:p>
        </w:tc>
        <w:tc>
          <w:tcPr>
            <w:tcW w:w="2869"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r w:rsidR="0016011E" w:rsidRPr="0016011E" w:rsidTr="00734834">
        <w:trPr>
          <w:trHeight w:val="171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23</w:t>
            </w:r>
          </w:p>
        </w:tc>
        <w:tc>
          <w:tcPr>
            <w:tcW w:w="1418" w:type="dxa"/>
            <w:tcBorders>
              <w:top w:val="nil"/>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up-000413</w:t>
            </w:r>
          </w:p>
        </w:tc>
        <w:tc>
          <w:tcPr>
            <w:tcW w:w="2517" w:type="dxa"/>
            <w:tcBorders>
              <w:top w:val="nil"/>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Система охранно-пожарной сигнализации в помещениях Базы отдыха в Новой Деревне</w:t>
            </w:r>
          </w:p>
        </w:tc>
        <w:tc>
          <w:tcPr>
            <w:tcW w:w="2869"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4"/>
                <w:szCs w:val="24"/>
                <w:lang w:eastAsia="ar-SA"/>
              </w:rPr>
            </w:pPr>
            <w:r w:rsidRPr="0016011E">
              <w:rPr>
                <w:rFonts w:ascii="Times New Roman" w:eastAsia="Courier New" w:hAnsi="Times New Roman" w:cs="Times New Roman"/>
                <w:color w:val="000000"/>
                <w:sz w:val="24"/>
                <w:szCs w:val="24"/>
                <w:lang w:eastAsia="ru-RU"/>
              </w:rPr>
              <w:t>Новгородская область,  Новгородский район, д. Новая Деревня, пер. Пригородный, д.7а</w:t>
            </w:r>
          </w:p>
        </w:tc>
        <w:tc>
          <w:tcPr>
            <w:tcW w:w="992" w:type="dxa"/>
            <w:tcBorders>
              <w:top w:val="nil"/>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851" w:type="dxa"/>
            <w:tcBorders>
              <w:top w:val="nil"/>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bl>
    <w:p w:rsidR="0016011E" w:rsidRPr="0016011E" w:rsidRDefault="0016011E" w:rsidP="0016011E">
      <w:pPr>
        <w:widowControl w:val="0"/>
        <w:suppressAutoHyphens/>
        <w:spacing w:after="0" w:line="240" w:lineRule="auto"/>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1.3. Земельные участки</w:t>
      </w:r>
    </w:p>
    <w:tbl>
      <w:tblPr>
        <w:tblpPr w:leftFromText="180" w:rightFromText="180" w:vertAnchor="text" w:horzAnchor="margin" w:tblpXSpec="center" w:tblpY="120"/>
        <w:tblW w:w="10314" w:type="dxa"/>
        <w:tblLayout w:type="fixed"/>
        <w:tblLook w:val="04A0" w:firstRow="1" w:lastRow="0" w:firstColumn="1" w:lastColumn="0" w:noHBand="0" w:noVBand="1"/>
      </w:tblPr>
      <w:tblGrid>
        <w:gridCol w:w="744"/>
        <w:gridCol w:w="1559"/>
        <w:gridCol w:w="3226"/>
        <w:gridCol w:w="1843"/>
        <w:gridCol w:w="1843"/>
        <w:gridCol w:w="1099"/>
      </w:tblGrid>
      <w:tr w:rsidR="0016011E" w:rsidRPr="0016011E" w:rsidTr="00734834">
        <w:trPr>
          <w:trHeight w:val="597"/>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Инвентарный</w:t>
            </w:r>
            <w:r w:rsidRPr="0016011E">
              <w:rPr>
                <w:rFonts w:ascii="Times New Roman" w:eastAsia="Courier New" w:hAnsi="Times New Roman" w:cs="Times New Roman"/>
                <w:b/>
                <w:bCs/>
                <w:color w:val="000000"/>
                <w:lang w:eastAsia="ru-RU"/>
              </w:rPr>
              <w:br/>
              <w:t>номер</w:t>
            </w:r>
          </w:p>
        </w:tc>
        <w:tc>
          <w:tcPr>
            <w:tcW w:w="3226" w:type="dxa"/>
            <w:tcBorders>
              <w:top w:val="single" w:sz="4" w:space="0" w:color="auto"/>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Наименование имущества, кадастровый (условный) номер, по свидетельству</w:t>
            </w:r>
          </w:p>
        </w:tc>
        <w:tc>
          <w:tcPr>
            <w:tcW w:w="1843"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Наименование основного средства, в соответствии с бухгалтерским учетом</w:t>
            </w:r>
          </w:p>
        </w:tc>
        <w:tc>
          <w:tcPr>
            <w:tcW w:w="1843"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Номер и дата записи в ЕГРП, свидетельство</w:t>
            </w:r>
          </w:p>
        </w:tc>
        <w:tc>
          <w:tcPr>
            <w:tcW w:w="1099"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lang w:eastAsia="ru-RU"/>
              </w:rPr>
            </w:pPr>
            <w:r w:rsidRPr="0016011E">
              <w:rPr>
                <w:rFonts w:ascii="Times New Roman" w:eastAsia="Courier New" w:hAnsi="Times New Roman" w:cs="Times New Roman"/>
                <w:b/>
                <w:bCs/>
                <w:color w:val="000000"/>
                <w:lang w:eastAsia="ru-RU"/>
              </w:rPr>
              <w:t>Цена, НДС не обл. (руб.)</w:t>
            </w:r>
          </w:p>
        </w:tc>
      </w:tr>
      <w:tr w:rsidR="0016011E" w:rsidRPr="0016011E" w:rsidTr="00734834">
        <w:trPr>
          <w:trHeight w:val="36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У100098</w:t>
            </w:r>
          </w:p>
        </w:tc>
        <w:tc>
          <w:tcPr>
            <w:tcW w:w="3226" w:type="dxa"/>
            <w:tcBorders>
              <w:top w:val="nil"/>
              <w:left w:val="nil"/>
              <w:bottom w:val="single" w:sz="4" w:space="0" w:color="auto"/>
              <w:right w:val="single" w:sz="4" w:space="0" w:color="auto"/>
            </w:tcBorders>
            <w:shd w:val="clear" w:color="auto" w:fill="auto"/>
            <w:vAlign w:val="center"/>
            <w:hideMark/>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Земельный участок, категория земель: земли поселений, разрешенное использование: для эксплуатации базы отдыха, общая площадь 1479 кв.м. Новгородская область,  </w:t>
            </w:r>
          </w:p>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Адрес объекта: Новгородский район, д. Новая Деревня, пер. Пригородный, д.7а,</w:t>
            </w:r>
          </w:p>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53:11:0300105:0368</w:t>
            </w:r>
          </w:p>
        </w:tc>
        <w:tc>
          <w:tcPr>
            <w:tcW w:w="1843" w:type="dxa"/>
            <w:tcBorders>
              <w:top w:val="single" w:sz="4" w:space="0" w:color="auto"/>
              <w:left w:val="nil"/>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bCs/>
                <w:color w:val="000000"/>
                <w:sz w:val="24"/>
                <w:szCs w:val="24"/>
                <w:lang w:eastAsia="ru-RU"/>
              </w:rPr>
            </w:pPr>
            <w:r w:rsidRPr="0016011E">
              <w:rPr>
                <w:rFonts w:ascii="Times New Roman" w:eastAsia="Courier New" w:hAnsi="Times New Roman" w:cs="Times New Roman"/>
                <w:bCs/>
                <w:color w:val="000000"/>
                <w:sz w:val="24"/>
                <w:szCs w:val="24"/>
                <w:lang w:eastAsia="ru-RU"/>
              </w:rPr>
              <w:t xml:space="preserve">земельный участок новая деревня, пер.Пригородный, д. 7а </w:t>
            </w:r>
          </w:p>
          <w:p w:rsidR="0016011E" w:rsidRPr="0016011E" w:rsidRDefault="0016011E" w:rsidP="0016011E">
            <w:pPr>
              <w:widowControl w:val="0"/>
              <w:suppressAutoHyphens/>
              <w:spacing w:after="0" w:line="240" w:lineRule="auto"/>
              <w:rPr>
                <w:rFonts w:ascii="Times New Roman" w:eastAsia="Courier New" w:hAnsi="Times New Roman" w:cs="Times New Roman"/>
                <w:bCs/>
                <w:color w:val="000000"/>
                <w:sz w:val="24"/>
                <w:szCs w:val="24"/>
                <w:lang w:eastAsia="ru-RU"/>
              </w:rPr>
            </w:pPr>
          </w:p>
        </w:tc>
        <w:tc>
          <w:tcPr>
            <w:tcW w:w="1843" w:type="dxa"/>
            <w:tcBorders>
              <w:top w:val="nil"/>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bCs/>
                <w:color w:val="000000"/>
                <w:sz w:val="24"/>
                <w:szCs w:val="24"/>
                <w:lang w:eastAsia="ru-RU"/>
              </w:rPr>
            </w:pPr>
            <w:r w:rsidRPr="0016011E">
              <w:rPr>
                <w:rFonts w:ascii="Times New Roman" w:eastAsia="Courier New" w:hAnsi="Times New Roman" w:cs="Times New Roman"/>
                <w:bCs/>
                <w:color w:val="000000"/>
                <w:sz w:val="24"/>
                <w:szCs w:val="24"/>
                <w:lang w:eastAsia="ru-RU"/>
              </w:rPr>
              <w:t>№ 53-53-10/003/2006-237      от 29.12.2006</w:t>
            </w:r>
          </w:p>
        </w:tc>
        <w:tc>
          <w:tcPr>
            <w:tcW w:w="1099" w:type="dxa"/>
            <w:tcBorders>
              <w:top w:val="nil"/>
              <w:left w:val="nil"/>
              <w:bottom w:val="single" w:sz="4" w:space="0" w:color="auto"/>
              <w:right w:val="single" w:sz="4" w:space="0" w:color="auto"/>
            </w:tcBorders>
            <w:vAlign w:val="center"/>
          </w:tcPr>
          <w:p w:rsidR="0016011E" w:rsidRPr="0016011E" w:rsidRDefault="0016011E" w:rsidP="0016011E">
            <w:pPr>
              <w:widowControl w:val="0"/>
              <w:suppressAutoHyphens/>
              <w:spacing w:after="0" w:line="240" w:lineRule="auto"/>
              <w:rPr>
                <w:rFonts w:ascii="Times New Roman" w:eastAsia="Courier New" w:hAnsi="Times New Roman" w:cs="Times New Roman"/>
                <w:b/>
                <w:bCs/>
                <w:color w:val="000000"/>
                <w:sz w:val="24"/>
                <w:szCs w:val="24"/>
                <w:lang w:eastAsia="ru-RU"/>
              </w:rPr>
            </w:pPr>
          </w:p>
        </w:tc>
      </w:tr>
      <w:tr w:rsidR="0016011E" w:rsidRPr="0016011E" w:rsidTr="00734834">
        <w:trPr>
          <w:trHeight w:val="1641"/>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jc w:val="right"/>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 xml:space="preserve">У100081   </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Земельный участок, земли населенных пунктов, индивидуальное жилищное строительство  общей площадью 1215 кв.м.</w:t>
            </w:r>
          </w:p>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Адрес объекта: Новгородская область,  Новгородский район, д. Новая Деревня,</w:t>
            </w:r>
          </w:p>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r w:rsidRPr="0016011E">
              <w:rPr>
                <w:rFonts w:ascii="Times New Roman" w:eastAsia="Courier New" w:hAnsi="Times New Roman" w:cs="Times New Roman"/>
                <w:color w:val="000000"/>
                <w:sz w:val="24"/>
                <w:szCs w:val="24"/>
                <w:lang w:eastAsia="ru-RU"/>
              </w:rPr>
              <w:t>53:11:0300105:0086</w:t>
            </w:r>
          </w:p>
        </w:tc>
        <w:tc>
          <w:tcPr>
            <w:tcW w:w="1843"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uppressAutoHyphens/>
              <w:spacing w:after="0" w:line="240" w:lineRule="auto"/>
              <w:rPr>
                <w:rFonts w:ascii="Times New Roman" w:eastAsia="Courier New" w:hAnsi="Times New Roman" w:cs="Times New Roman"/>
                <w:bCs/>
                <w:color w:val="000000"/>
                <w:sz w:val="24"/>
                <w:szCs w:val="24"/>
                <w:lang w:eastAsia="ru-RU"/>
              </w:rPr>
            </w:pPr>
            <w:r w:rsidRPr="0016011E">
              <w:rPr>
                <w:rFonts w:ascii="Times New Roman" w:eastAsia="Courier New" w:hAnsi="Times New Roman" w:cs="Times New Roman"/>
                <w:bCs/>
                <w:color w:val="000000"/>
                <w:sz w:val="24"/>
                <w:szCs w:val="24"/>
                <w:lang w:eastAsia="ru-RU"/>
              </w:rPr>
              <w:t>земельный участок в дер.Новая</w:t>
            </w:r>
          </w:p>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bCs/>
                <w:color w:val="000000"/>
                <w:sz w:val="24"/>
                <w:szCs w:val="24"/>
                <w:lang w:eastAsia="ru-RU"/>
              </w:rPr>
            </w:pPr>
            <w:r w:rsidRPr="0016011E">
              <w:rPr>
                <w:rFonts w:ascii="Times New Roman" w:eastAsia="Courier New" w:hAnsi="Times New Roman" w:cs="Times New Roman"/>
                <w:bCs/>
                <w:color w:val="000000"/>
                <w:sz w:val="24"/>
                <w:szCs w:val="24"/>
                <w:lang w:eastAsia="ru-RU"/>
              </w:rPr>
              <w:t>свидетельство</w:t>
            </w:r>
          </w:p>
          <w:p w:rsidR="0016011E" w:rsidRPr="0016011E" w:rsidRDefault="0016011E" w:rsidP="0016011E">
            <w:pPr>
              <w:widowControl w:val="0"/>
              <w:spacing w:after="0" w:line="240" w:lineRule="auto"/>
              <w:rPr>
                <w:rFonts w:ascii="Times New Roman" w:eastAsia="Courier New" w:hAnsi="Times New Roman" w:cs="Times New Roman"/>
                <w:bCs/>
                <w:color w:val="000000"/>
                <w:sz w:val="24"/>
                <w:szCs w:val="24"/>
                <w:lang w:eastAsia="ru-RU"/>
              </w:rPr>
            </w:pPr>
            <w:r w:rsidRPr="0016011E">
              <w:rPr>
                <w:rFonts w:ascii="Times New Roman" w:eastAsia="Courier New" w:hAnsi="Times New Roman" w:cs="Times New Roman"/>
                <w:bCs/>
                <w:color w:val="000000"/>
                <w:sz w:val="24"/>
                <w:szCs w:val="24"/>
                <w:lang w:eastAsia="ru-RU"/>
              </w:rPr>
              <w:t>РФ-XIII НОО-225-813 № 933263 от 16.08.1996</w:t>
            </w:r>
          </w:p>
        </w:tc>
        <w:tc>
          <w:tcPr>
            <w:tcW w:w="1099" w:type="dxa"/>
            <w:tcBorders>
              <w:top w:val="single" w:sz="4" w:space="0" w:color="auto"/>
              <w:left w:val="single" w:sz="4" w:space="0" w:color="auto"/>
              <w:bottom w:val="single" w:sz="4" w:space="0" w:color="auto"/>
              <w:right w:val="single" w:sz="4" w:space="0" w:color="auto"/>
            </w:tcBorders>
          </w:tcPr>
          <w:p w:rsidR="0016011E" w:rsidRPr="0016011E" w:rsidRDefault="0016011E" w:rsidP="0016011E">
            <w:pPr>
              <w:widowControl w:val="0"/>
              <w:spacing w:after="0" w:line="240" w:lineRule="auto"/>
              <w:rPr>
                <w:rFonts w:ascii="Times New Roman" w:eastAsia="Courier New" w:hAnsi="Times New Roman" w:cs="Times New Roman"/>
                <w:color w:val="000000"/>
                <w:sz w:val="24"/>
                <w:szCs w:val="24"/>
                <w:lang w:eastAsia="ru-RU"/>
              </w:rPr>
            </w:pPr>
          </w:p>
        </w:tc>
      </w:tr>
    </w:tbl>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color w:val="000000"/>
          <w:sz w:val="28"/>
          <w:szCs w:val="28"/>
          <w:lang w:eastAsia="ar-SA"/>
        </w:rPr>
      </w:pPr>
    </w:p>
    <w:tbl>
      <w:tblPr>
        <w:tblW w:w="10240" w:type="dxa"/>
        <w:tblInd w:w="108" w:type="dxa"/>
        <w:tblLayout w:type="fixed"/>
        <w:tblLook w:val="04A0" w:firstRow="1" w:lastRow="0" w:firstColumn="1" w:lastColumn="0" w:noHBand="0" w:noVBand="1"/>
      </w:tblPr>
      <w:tblGrid>
        <w:gridCol w:w="5103"/>
        <w:gridCol w:w="5137"/>
      </w:tblGrid>
      <w:tr w:rsidR="0016011E" w:rsidRPr="0016011E" w:rsidTr="00734834">
        <w:trPr>
          <w:trHeight w:val="80"/>
        </w:trPr>
        <w:tc>
          <w:tcPr>
            <w:tcW w:w="5103" w:type="dxa"/>
          </w:tcPr>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«ПРОДАВЕЦ»</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bCs/>
                <w:color w:val="000000"/>
                <w:sz w:val="28"/>
                <w:szCs w:val="28"/>
                <w:lang w:eastAsia="ar-SA"/>
              </w:rPr>
              <w:t>АО «Газпром газораспределение Великий Новгород»</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Cs/>
                <w:color w:val="000000"/>
                <w:sz w:val="28"/>
                <w:szCs w:val="28"/>
                <w:lang w:eastAsia="ar-SA"/>
              </w:rPr>
            </w:pPr>
            <w:r w:rsidRPr="0016011E">
              <w:rPr>
                <w:rFonts w:ascii="Times New Roman" w:eastAsia="Courier New" w:hAnsi="Times New Roman" w:cs="Times New Roman"/>
                <w:b/>
                <w:bCs/>
                <w:color w:val="000000"/>
                <w:sz w:val="28"/>
                <w:szCs w:val="28"/>
                <w:lang w:eastAsia="ar-SA"/>
              </w:rPr>
              <w:t>Адрес:</w:t>
            </w:r>
            <w:smartTag w:uri="urn:schemas-microsoft-com:office:smarttags" w:element="metricconverter">
              <w:smartTagPr>
                <w:attr w:name="ProductID" w:val="173015, г"/>
              </w:smartTagPr>
              <w:r w:rsidRPr="0016011E">
                <w:rPr>
                  <w:rFonts w:ascii="Times New Roman" w:eastAsia="Courier New" w:hAnsi="Times New Roman" w:cs="Times New Roman"/>
                  <w:bCs/>
                  <w:i/>
                  <w:iCs/>
                  <w:color w:val="000000"/>
                  <w:sz w:val="28"/>
                  <w:szCs w:val="28"/>
                  <w:lang w:eastAsia="ar-SA"/>
                </w:rPr>
                <w:t xml:space="preserve"> 173015, г</w:t>
              </w:r>
            </w:smartTag>
            <w:r w:rsidRPr="0016011E">
              <w:rPr>
                <w:rFonts w:ascii="Times New Roman" w:eastAsia="Courier New" w:hAnsi="Times New Roman" w:cs="Times New Roman"/>
                <w:bCs/>
                <w:i/>
                <w:iCs/>
                <w:color w:val="000000"/>
                <w:sz w:val="28"/>
                <w:szCs w:val="28"/>
                <w:lang w:eastAsia="ar-SA"/>
              </w:rPr>
              <w:t>. Великий Новгород, ул. Загородная, д.2, корп.2</w:t>
            </w:r>
            <w:r w:rsidRPr="0016011E">
              <w:rPr>
                <w:rFonts w:ascii="Times New Roman" w:eastAsia="Courier New" w:hAnsi="Times New Roman" w:cs="Times New Roman"/>
                <w:bCs/>
                <w:color w:val="000000"/>
                <w:sz w:val="28"/>
                <w:szCs w:val="28"/>
                <w:lang w:eastAsia="ar-SA"/>
              </w:rPr>
              <w:t>,</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bCs/>
                <w:color w:val="000000"/>
                <w:sz w:val="28"/>
                <w:szCs w:val="28"/>
                <w:lang w:eastAsia="ar-SA"/>
              </w:rPr>
              <w:t>ИНН</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color w:val="000000"/>
                <w:sz w:val="28"/>
                <w:szCs w:val="28"/>
                <w:lang w:eastAsia="ar-SA"/>
              </w:rPr>
              <w:t>5321039753</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b/>
                <w:bCs/>
                <w:color w:val="000000"/>
                <w:sz w:val="28"/>
                <w:szCs w:val="28"/>
                <w:lang w:eastAsia="ar-SA"/>
              </w:rPr>
              <w:t>КПП</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bCs/>
                <w:i/>
                <w:iCs/>
                <w:color w:val="000000"/>
                <w:sz w:val="28"/>
                <w:szCs w:val="28"/>
                <w:lang w:eastAsia="ar-SA"/>
              </w:rPr>
              <w:t>532101001</w:t>
            </w:r>
            <w:r w:rsidRPr="0016011E">
              <w:rPr>
                <w:rFonts w:ascii="Times New Roman" w:eastAsia="Courier New" w:hAnsi="Times New Roman" w:cs="Times New Roman"/>
                <w:color w:val="000000"/>
                <w:sz w:val="28"/>
                <w:szCs w:val="28"/>
                <w:lang w:eastAsia="ar-SA"/>
              </w:rPr>
              <w:t>,</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Cs/>
                <w:color w:val="000000"/>
                <w:sz w:val="28"/>
                <w:szCs w:val="28"/>
                <w:lang w:eastAsia="ar-SA"/>
              </w:rPr>
            </w:pPr>
            <w:r w:rsidRPr="0016011E">
              <w:rPr>
                <w:rFonts w:ascii="Times New Roman" w:eastAsia="Courier New" w:hAnsi="Times New Roman" w:cs="Times New Roman"/>
                <w:b/>
                <w:bCs/>
                <w:color w:val="000000"/>
                <w:sz w:val="28"/>
                <w:szCs w:val="28"/>
                <w:lang w:eastAsia="ar-SA"/>
              </w:rPr>
              <w:t>ОГРН</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bCs/>
                <w:i/>
                <w:iCs/>
                <w:color w:val="000000"/>
                <w:sz w:val="28"/>
                <w:szCs w:val="28"/>
                <w:lang w:eastAsia="ar-SA"/>
              </w:rPr>
              <w:t>1025300780812</w:t>
            </w:r>
            <w:r w:rsidRPr="0016011E">
              <w:rPr>
                <w:rFonts w:ascii="Times New Roman" w:eastAsia="Courier New" w:hAnsi="Times New Roman" w:cs="Times New Roman"/>
                <w:bCs/>
                <w:color w:val="000000"/>
                <w:sz w:val="28"/>
                <w:szCs w:val="28"/>
                <w:lang w:eastAsia="ar-SA"/>
              </w:rPr>
              <w:t>,</w:t>
            </w:r>
          </w:p>
          <w:p w:rsidR="0016011E" w:rsidRPr="0016011E" w:rsidRDefault="0016011E" w:rsidP="0016011E">
            <w:pPr>
              <w:widowControl w:val="0"/>
              <w:suppressAutoHyphens/>
              <w:spacing w:after="0" w:line="240" w:lineRule="auto"/>
              <w:ind w:right="-24"/>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Р</w:t>
            </w:r>
            <w:r w:rsidRPr="0016011E">
              <w:rPr>
                <w:rFonts w:ascii="Times New Roman" w:eastAsia="Courier New" w:hAnsi="Times New Roman" w:cs="Times New Roman"/>
                <w:b/>
                <w:bCs/>
                <w:color w:val="000000"/>
                <w:sz w:val="28"/>
                <w:szCs w:val="28"/>
                <w:lang w:eastAsia="ar-SA"/>
              </w:rPr>
              <w:t>/с</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color w:val="000000"/>
                <w:sz w:val="28"/>
                <w:szCs w:val="28"/>
                <w:lang w:eastAsia="ar-SA"/>
              </w:rPr>
              <w:t xml:space="preserve">40702810200010000753 в Центральном филиале АБ «РОССИЯ» </w:t>
            </w:r>
          </w:p>
          <w:p w:rsidR="0016011E" w:rsidRPr="0016011E" w:rsidRDefault="0016011E" w:rsidP="0016011E">
            <w:pPr>
              <w:widowControl w:val="0"/>
              <w:suppressAutoHyphens/>
              <w:spacing w:after="0" w:line="240" w:lineRule="auto"/>
              <w:ind w:right="-24"/>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г. Москва</w:t>
            </w:r>
            <w:r w:rsidRPr="0016011E">
              <w:rPr>
                <w:rFonts w:ascii="Times New Roman" w:eastAsia="Courier New" w:hAnsi="Times New Roman" w:cs="Times New Roman"/>
                <w:bCs/>
                <w:color w:val="000000"/>
                <w:sz w:val="28"/>
                <w:szCs w:val="28"/>
                <w:lang w:eastAsia="ar-SA"/>
              </w:rPr>
              <w:t>,</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color w:val="000000"/>
                <w:sz w:val="28"/>
                <w:szCs w:val="28"/>
                <w:lang w:eastAsia="ar-SA"/>
              </w:rPr>
              <w:t>БИК</w:t>
            </w:r>
            <w:r w:rsidRPr="0016011E">
              <w:rPr>
                <w:rFonts w:ascii="Times New Roman" w:eastAsia="Courier New" w:hAnsi="Times New Roman" w:cs="Times New Roman"/>
                <w:color w:val="000000"/>
                <w:sz w:val="28"/>
                <w:szCs w:val="28"/>
                <w:lang w:eastAsia="ar-SA"/>
              </w:rPr>
              <w:t xml:space="preserve"> 044525220, </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color w:val="000000"/>
                <w:sz w:val="28"/>
                <w:szCs w:val="28"/>
                <w:lang w:eastAsia="ar-SA"/>
              </w:rPr>
              <w:t xml:space="preserve">К/с </w:t>
            </w:r>
            <w:r w:rsidRPr="0016011E">
              <w:rPr>
                <w:rFonts w:ascii="Times New Roman" w:eastAsia="Courier New" w:hAnsi="Times New Roman" w:cs="Times New Roman"/>
                <w:color w:val="000000"/>
                <w:sz w:val="28"/>
                <w:szCs w:val="28"/>
                <w:lang w:eastAsia="ar-SA"/>
              </w:rPr>
              <w:t>30101810145250000220</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r w:rsidRPr="0016011E">
              <w:rPr>
                <w:rFonts w:ascii="Times New Roman" w:eastAsia="Courier New" w:hAnsi="Times New Roman" w:cs="Times New Roman"/>
                <w:b/>
                <w:bCs/>
                <w:color w:val="000000"/>
                <w:sz w:val="28"/>
                <w:szCs w:val="28"/>
                <w:lang w:eastAsia="ar-SA"/>
              </w:rPr>
              <w:t>Генеральный директор</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r w:rsidRPr="0016011E">
              <w:rPr>
                <w:rFonts w:ascii="Times New Roman" w:eastAsia="Courier New" w:hAnsi="Times New Roman" w:cs="Times New Roman"/>
                <w:b/>
                <w:bCs/>
                <w:color w:val="000000"/>
                <w:sz w:val="28"/>
                <w:szCs w:val="28"/>
                <w:lang w:eastAsia="ar-SA"/>
              </w:rPr>
              <w:t>_____________________ /А.А.Белов/</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Cs/>
                <w:color w:val="000000"/>
                <w:sz w:val="28"/>
                <w:szCs w:val="28"/>
                <w:lang w:eastAsia="ar-SA"/>
              </w:rPr>
            </w:pPr>
            <w:r w:rsidRPr="0016011E">
              <w:rPr>
                <w:rFonts w:ascii="Times New Roman" w:eastAsia="Courier New" w:hAnsi="Times New Roman" w:cs="Times New Roman"/>
                <w:b/>
                <w:bCs/>
                <w:color w:val="000000"/>
                <w:sz w:val="28"/>
                <w:szCs w:val="28"/>
                <w:lang w:eastAsia="ar-SA"/>
              </w:rPr>
              <w:t>м.п.</w:t>
            </w:r>
          </w:p>
        </w:tc>
        <w:tc>
          <w:tcPr>
            <w:tcW w:w="5137" w:type="dxa"/>
          </w:tcPr>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«ПОКУПАТЕЛЬ»</w:t>
            </w:r>
          </w:p>
          <w:p w:rsidR="0016011E" w:rsidRPr="0016011E" w:rsidRDefault="0016011E" w:rsidP="0016011E">
            <w:pPr>
              <w:widowControl w:val="0"/>
              <w:suppressAutoHyphens/>
              <w:spacing w:after="0" w:line="240" w:lineRule="auto"/>
              <w:ind w:right="-108"/>
              <w:jc w:val="both"/>
              <w:rPr>
                <w:rFonts w:ascii="Times New Roman" w:eastAsia="Courier New" w:hAnsi="Times New Roman" w:cs="Times New Roman"/>
                <w:b/>
                <w:color w:val="000000"/>
                <w:sz w:val="28"/>
                <w:szCs w:val="28"/>
                <w:lang w:eastAsia="ar-SA"/>
              </w:rPr>
            </w:pPr>
          </w:p>
        </w:tc>
      </w:tr>
    </w:tbl>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bCs/>
          <w:color w:val="000000"/>
          <w:sz w:val="28"/>
          <w:szCs w:val="28"/>
          <w:lang w:eastAsia="ru-RU"/>
        </w:rPr>
      </w:pPr>
      <w:r w:rsidRPr="0016011E">
        <w:rPr>
          <w:rFonts w:ascii="Times New Roman" w:eastAsia="Courier New" w:hAnsi="Times New Roman" w:cs="Times New Roman"/>
          <w:b/>
          <w:bCs/>
          <w:color w:val="000000"/>
          <w:sz w:val="28"/>
          <w:szCs w:val="28"/>
          <w:lang w:eastAsia="ru-RU"/>
        </w:rPr>
        <w:t>Приложение № 2</w:t>
      </w: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к Договору купли-продажи имущества</w:t>
      </w:r>
    </w:p>
    <w:p w:rsidR="0016011E" w:rsidRPr="0016011E" w:rsidRDefault="0016011E" w:rsidP="0016011E">
      <w:pPr>
        <w:widowControl w:val="0"/>
        <w:suppressAutoHyphens/>
        <w:spacing w:after="0" w:line="240" w:lineRule="auto"/>
        <w:ind w:left="5670"/>
        <w:jc w:val="both"/>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от___.___.201____ № ___________</w:t>
      </w:r>
    </w:p>
    <w:p w:rsidR="0016011E" w:rsidRPr="0016011E" w:rsidRDefault="0016011E" w:rsidP="0016011E">
      <w:pPr>
        <w:widowControl w:val="0"/>
        <w:suppressAutoHyphens/>
        <w:spacing w:after="0" w:line="240" w:lineRule="auto"/>
        <w:jc w:val="center"/>
        <w:rPr>
          <w:rFonts w:ascii="Times New Roman" w:eastAsia="Courier New" w:hAnsi="Times New Roman" w:cs="Times New Roman"/>
          <w:color w:val="000000"/>
          <w:sz w:val="28"/>
          <w:szCs w:val="28"/>
          <w:lang w:eastAsia="ar-SA"/>
        </w:rPr>
      </w:pPr>
    </w:p>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sz w:val="28"/>
          <w:szCs w:val="28"/>
          <w:lang w:eastAsia="ru-RU"/>
        </w:rPr>
      </w:pPr>
      <w:r w:rsidRPr="0016011E">
        <w:rPr>
          <w:rFonts w:ascii="Times New Roman" w:eastAsia="Courier New" w:hAnsi="Times New Roman" w:cs="Times New Roman"/>
          <w:b/>
          <w:color w:val="000000"/>
          <w:sz w:val="28"/>
          <w:szCs w:val="28"/>
          <w:lang w:eastAsia="ar-SA"/>
        </w:rPr>
        <w:t>ФОРМА</w:t>
      </w:r>
    </w:p>
    <w:p w:rsidR="0016011E" w:rsidRPr="0016011E" w:rsidRDefault="0016011E" w:rsidP="0016011E">
      <w:pPr>
        <w:widowControl w:val="0"/>
        <w:suppressAutoHyphens/>
        <w:spacing w:after="0" w:line="240" w:lineRule="auto"/>
        <w:jc w:val="center"/>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Начало формы</w:t>
      </w:r>
    </w:p>
    <w:p w:rsidR="0016011E" w:rsidRPr="0016011E" w:rsidRDefault="0016011E" w:rsidP="0016011E">
      <w:pPr>
        <w:widowControl w:val="0"/>
        <w:suppressAutoHyphens/>
        <w:spacing w:after="0" w:line="240" w:lineRule="auto"/>
        <w:jc w:val="center"/>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i/>
          <w:color w:val="000000"/>
          <w:sz w:val="28"/>
          <w:szCs w:val="28"/>
          <w:lang w:eastAsia="ar-SA"/>
        </w:rPr>
        <w:t>________________________________________________________________</w:t>
      </w:r>
    </w:p>
    <w:p w:rsidR="0016011E" w:rsidRPr="0016011E" w:rsidRDefault="0016011E" w:rsidP="0016011E">
      <w:pPr>
        <w:widowControl w:val="0"/>
        <w:suppressAutoHyphens/>
        <w:spacing w:after="0" w:line="240" w:lineRule="auto"/>
        <w:jc w:val="center"/>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АКТ приёма-передачи имущества</w:t>
      </w:r>
    </w:p>
    <w:p w:rsidR="0016011E" w:rsidRPr="0016011E" w:rsidRDefault="0016011E" w:rsidP="0016011E">
      <w:pPr>
        <w:widowControl w:val="0"/>
        <w:suppressAutoHyphens/>
        <w:spacing w:after="0" w:line="240" w:lineRule="auto"/>
        <w:jc w:val="center"/>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по Договору № ___________________ купли-продажи имущества от ___.___.201___</w:t>
      </w:r>
    </w:p>
    <w:p w:rsidR="0016011E" w:rsidRPr="0016011E" w:rsidRDefault="0016011E" w:rsidP="0016011E">
      <w:pPr>
        <w:widowControl w:val="0"/>
        <w:suppressAutoHyphens/>
        <w:spacing w:after="0" w:line="240" w:lineRule="auto"/>
        <w:rPr>
          <w:rFonts w:ascii="Times New Roman" w:eastAsia="Courier New" w:hAnsi="Times New Roman" w:cs="Times New Roman"/>
          <w:color w:val="000000"/>
          <w:sz w:val="28"/>
          <w:szCs w:val="28"/>
          <w:lang w:eastAsia="ar-SA"/>
        </w:rPr>
      </w:pPr>
    </w:p>
    <w:p w:rsidR="0016011E" w:rsidRPr="0016011E" w:rsidRDefault="0016011E" w:rsidP="0016011E">
      <w:pPr>
        <w:widowControl w:val="0"/>
        <w:suppressAutoHyphens/>
        <w:spacing w:after="0" w:line="240" w:lineRule="auto"/>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 xml:space="preserve">г. _______________________                           </w:t>
      </w:r>
      <w:r w:rsidRPr="0016011E">
        <w:rPr>
          <w:rFonts w:ascii="Times New Roman" w:eastAsia="Courier New" w:hAnsi="Times New Roman" w:cs="Times New Roman"/>
          <w:color w:val="000000"/>
          <w:sz w:val="28"/>
          <w:szCs w:val="28"/>
          <w:lang w:eastAsia="ar-SA"/>
        </w:rPr>
        <w:tab/>
        <w:t>«____» ____________ 201___ г.</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color w:val="000000"/>
          <w:sz w:val="28"/>
          <w:szCs w:val="28"/>
          <w:lang w:eastAsia="ar-SA"/>
        </w:rPr>
        <w:t xml:space="preserve"> «______________________________________»</w:t>
      </w:r>
      <w:r w:rsidRPr="0016011E">
        <w:rPr>
          <w:rFonts w:ascii="Times New Roman" w:eastAsia="Courier New" w:hAnsi="Times New Roman" w:cs="Times New Roman"/>
          <w:color w:val="000000"/>
          <w:sz w:val="28"/>
          <w:szCs w:val="28"/>
          <w:lang w:eastAsia="ar-SA"/>
        </w:rPr>
        <w:t xml:space="preserve">, именуемое в дальнейшем </w:t>
      </w:r>
      <w:r w:rsidRPr="0016011E">
        <w:rPr>
          <w:rFonts w:ascii="Times New Roman" w:eastAsia="Courier New" w:hAnsi="Times New Roman" w:cs="Times New Roman"/>
          <w:b/>
          <w:color w:val="000000"/>
          <w:sz w:val="28"/>
          <w:szCs w:val="28"/>
          <w:lang w:eastAsia="ar-SA"/>
        </w:rPr>
        <w:t>«Продавец»</w:t>
      </w:r>
      <w:r w:rsidRPr="0016011E">
        <w:rPr>
          <w:rFonts w:ascii="Times New Roman" w:eastAsia="Courier New" w:hAnsi="Times New Roman" w:cs="Times New Roman"/>
          <w:color w:val="000000"/>
          <w:sz w:val="28"/>
          <w:szCs w:val="28"/>
          <w:lang w:eastAsia="ar-SA"/>
        </w:rPr>
        <w:t>, в лице _____________________ ____________________________________, действующего на основании ______________, с одной Стороны, и</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color w:val="000000"/>
          <w:sz w:val="28"/>
          <w:szCs w:val="28"/>
          <w:lang w:eastAsia="ar-SA"/>
        </w:rPr>
        <w:t xml:space="preserve"> «______________________________________»,</w:t>
      </w:r>
      <w:r w:rsidRPr="0016011E">
        <w:rPr>
          <w:rFonts w:ascii="Times New Roman" w:eastAsia="Courier New" w:hAnsi="Times New Roman" w:cs="Times New Roman"/>
          <w:color w:val="000000"/>
          <w:sz w:val="28"/>
          <w:szCs w:val="28"/>
          <w:lang w:eastAsia="ar-SA"/>
        </w:rPr>
        <w:t xml:space="preserve"> именуемое в дальнейшем </w:t>
      </w:r>
      <w:r w:rsidRPr="0016011E">
        <w:rPr>
          <w:rFonts w:ascii="Times New Roman" w:eastAsia="Courier New" w:hAnsi="Times New Roman" w:cs="Times New Roman"/>
          <w:b/>
          <w:color w:val="000000"/>
          <w:sz w:val="28"/>
          <w:szCs w:val="28"/>
          <w:lang w:eastAsia="ar-SA"/>
        </w:rPr>
        <w:t>«Покупатель»</w:t>
      </w:r>
      <w:r w:rsidRPr="0016011E">
        <w:rPr>
          <w:rFonts w:ascii="Times New Roman" w:eastAsia="Courier New" w:hAnsi="Times New Roman" w:cs="Times New Roman"/>
          <w:color w:val="000000"/>
          <w:sz w:val="28"/>
          <w:szCs w:val="28"/>
          <w:lang w:eastAsia="ar-SA"/>
        </w:rPr>
        <w:t xml:space="preserve">, в лице _____________________ ____________________________________, действующего на основании ______________, </w:t>
      </w:r>
      <w:r w:rsidRPr="0016011E">
        <w:rPr>
          <w:rFonts w:ascii="Times New Roman" w:eastAsia="Courier New" w:hAnsi="Times New Roman" w:cs="Times New Roman"/>
          <w:bCs/>
          <w:color w:val="000000"/>
          <w:sz w:val="28"/>
          <w:szCs w:val="28"/>
          <w:lang w:eastAsia="ar-SA"/>
        </w:rPr>
        <w:t>с другой стороны,</w:t>
      </w:r>
      <w:r w:rsidRPr="0016011E">
        <w:rPr>
          <w:rFonts w:ascii="Times New Roman" w:eastAsia="Courier New" w:hAnsi="Times New Roman" w:cs="Times New Roman"/>
          <w:b/>
          <w:bCs/>
          <w:color w:val="000000"/>
          <w:sz w:val="28"/>
          <w:szCs w:val="28"/>
          <w:lang w:eastAsia="ar-SA"/>
        </w:rPr>
        <w:t xml:space="preserve"> </w:t>
      </w:r>
      <w:r w:rsidRPr="0016011E">
        <w:rPr>
          <w:rFonts w:ascii="Times New Roman" w:eastAsia="Courier New" w:hAnsi="Times New Roman" w:cs="Times New Roman"/>
          <w:color w:val="000000"/>
          <w:sz w:val="28"/>
          <w:szCs w:val="28"/>
          <w:lang w:eastAsia="ar-SA"/>
        </w:rPr>
        <w:t>подписали настоящий Акт приёма – передачи имущества, о нижеследующем:</w:t>
      </w:r>
    </w:p>
    <w:p w:rsidR="0016011E" w:rsidRPr="0016011E" w:rsidRDefault="0016011E" w:rsidP="0016011E">
      <w:pPr>
        <w:widowControl w:val="0"/>
        <w:numPr>
          <w:ilvl w:val="0"/>
          <w:numId w:val="2"/>
        </w:numPr>
        <w:suppressAutoHyphens/>
        <w:spacing w:after="0" w:line="240" w:lineRule="auto"/>
        <w:ind w:firstLine="567"/>
        <w:jc w:val="both"/>
        <w:rPr>
          <w:rFonts w:ascii="Times New Roman" w:eastAsia="Courier New" w:hAnsi="Times New Roman" w:cs="Times New Roman"/>
          <w:b/>
          <w:color w:val="000000"/>
          <w:spacing w:val="-2"/>
          <w:sz w:val="28"/>
          <w:szCs w:val="28"/>
          <w:lang w:eastAsia="ar-SA"/>
        </w:rPr>
      </w:pPr>
      <w:r w:rsidRPr="0016011E">
        <w:rPr>
          <w:rFonts w:ascii="Times New Roman" w:eastAsia="Courier New" w:hAnsi="Times New Roman" w:cs="Times New Roman"/>
          <w:color w:val="000000"/>
          <w:sz w:val="28"/>
          <w:szCs w:val="28"/>
          <w:lang w:eastAsia="ar-SA"/>
        </w:rPr>
        <w:t>Продавец передал, а Покупатель принял в соответствии с Договором № ______________</w:t>
      </w:r>
      <w:r w:rsidRPr="0016011E">
        <w:rPr>
          <w:rFonts w:ascii="Times New Roman" w:eastAsia="Courier New" w:hAnsi="Times New Roman" w:cs="Times New Roman"/>
          <w:b/>
          <w:color w:val="000000"/>
          <w:sz w:val="28"/>
          <w:szCs w:val="28"/>
          <w:lang w:eastAsia="ar-SA"/>
        </w:rPr>
        <w:t xml:space="preserve"> </w:t>
      </w:r>
      <w:r w:rsidRPr="0016011E">
        <w:rPr>
          <w:rFonts w:ascii="Times New Roman" w:eastAsia="Courier New" w:hAnsi="Times New Roman" w:cs="Times New Roman"/>
          <w:color w:val="000000"/>
          <w:sz w:val="28"/>
          <w:szCs w:val="28"/>
          <w:lang w:eastAsia="ar-SA"/>
        </w:rPr>
        <w:t>купли-продажи имущества от ___.___.201___ следующее имущество:</w:t>
      </w:r>
    </w:p>
    <w:p w:rsidR="0016011E" w:rsidRPr="0016011E" w:rsidRDefault="0016011E" w:rsidP="0016011E">
      <w:pPr>
        <w:widowControl w:val="0"/>
        <w:suppressAutoHyphens/>
        <w:spacing w:after="0" w:line="240" w:lineRule="auto"/>
        <w:rPr>
          <w:rFonts w:ascii="Times New Roman" w:eastAsia="Courier New" w:hAnsi="Times New Roman" w:cs="Times New Roman"/>
          <w:b/>
          <w:color w:val="000000"/>
          <w:spacing w:val="-2"/>
          <w:sz w:val="28"/>
          <w:szCs w:val="28"/>
          <w:lang w:eastAsia="ar-SA"/>
        </w:rPr>
      </w:pPr>
      <w:r w:rsidRPr="0016011E">
        <w:rPr>
          <w:rFonts w:ascii="Times New Roman" w:eastAsia="Courier New" w:hAnsi="Times New Roman" w:cs="Times New Roman"/>
          <w:b/>
          <w:color w:val="000000"/>
          <w:spacing w:val="-2"/>
          <w:sz w:val="28"/>
          <w:szCs w:val="28"/>
          <w:lang w:eastAsia="ar-SA"/>
        </w:rPr>
        <w:t>1.1. Недвижимое имущество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061"/>
        <w:gridCol w:w="1418"/>
        <w:gridCol w:w="2551"/>
        <w:gridCol w:w="1418"/>
        <w:gridCol w:w="2268"/>
      </w:tblGrid>
      <w:tr w:rsidR="0016011E" w:rsidRPr="0016011E" w:rsidTr="00734834">
        <w:trPr>
          <w:trHeight w:val="1269"/>
        </w:trPr>
        <w:tc>
          <w:tcPr>
            <w:tcW w:w="457" w:type="dxa"/>
            <w:shd w:val="clear" w:color="auto" w:fill="auto"/>
            <w:hideMark/>
          </w:tcPr>
          <w:p w:rsidR="0016011E" w:rsidRPr="0016011E" w:rsidRDefault="0016011E" w:rsidP="0016011E">
            <w:pPr>
              <w:widowControl w:val="0"/>
              <w:spacing w:after="0" w:line="240" w:lineRule="auto"/>
              <w:ind w:left="-93" w:right="-91"/>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w:t>
            </w:r>
          </w:p>
          <w:p w:rsidR="0016011E" w:rsidRPr="0016011E" w:rsidRDefault="0016011E" w:rsidP="0016011E">
            <w:pPr>
              <w:widowControl w:val="0"/>
              <w:spacing w:after="0" w:line="240" w:lineRule="auto"/>
              <w:ind w:left="-93" w:right="-91"/>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п/п</w:t>
            </w:r>
          </w:p>
        </w:tc>
        <w:tc>
          <w:tcPr>
            <w:tcW w:w="2061" w:type="dxa"/>
            <w:shd w:val="clear" w:color="auto" w:fill="auto"/>
            <w:hideMark/>
          </w:tcPr>
          <w:p w:rsidR="0016011E" w:rsidRPr="0016011E" w:rsidRDefault="0016011E" w:rsidP="0016011E">
            <w:pPr>
              <w:widowControl w:val="0"/>
              <w:spacing w:after="0" w:line="240" w:lineRule="auto"/>
              <w:ind w:left="-125"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Наименование имущества,</w:t>
            </w:r>
          </w:p>
          <w:p w:rsidR="0016011E" w:rsidRPr="0016011E" w:rsidRDefault="0016011E" w:rsidP="0016011E">
            <w:pPr>
              <w:widowControl w:val="0"/>
              <w:spacing w:after="0" w:line="240" w:lineRule="auto"/>
              <w:ind w:left="-125"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Кадастровый (условный) номер</w:t>
            </w:r>
          </w:p>
        </w:tc>
        <w:tc>
          <w:tcPr>
            <w:tcW w:w="1418" w:type="dxa"/>
            <w:shd w:val="clear" w:color="auto" w:fill="auto"/>
            <w:hideMark/>
          </w:tcPr>
          <w:p w:rsidR="0016011E" w:rsidRPr="0016011E" w:rsidRDefault="0016011E" w:rsidP="0016011E">
            <w:pPr>
              <w:widowControl w:val="0"/>
              <w:spacing w:after="0" w:line="240" w:lineRule="auto"/>
              <w:ind w:left="-108"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Площадь, кв.м.</w:t>
            </w:r>
          </w:p>
        </w:tc>
        <w:tc>
          <w:tcPr>
            <w:tcW w:w="2551" w:type="dxa"/>
            <w:shd w:val="clear" w:color="auto" w:fill="auto"/>
            <w:hideMark/>
          </w:tcPr>
          <w:p w:rsidR="0016011E" w:rsidRPr="0016011E" w:rsidRDefault="0016011E" w:rsidP="0016011E">
            <w:pPr>
              <w:widowControl w:val="0"/>
              <w:spacing w:after="0" w:line="240" w:lineRule="auto"/>
              <w:ind w:left="-108"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Местоположение имущества (адрес)</w:t>
            </w:r>
          </w:p>
        </w:tc>
        <w:tc>
          <w:tcPr>
            <w:tcW w:w="1418" w:type="dxa"/>
            <w:shd w:val="clear" w:color="auto" w:fill="auto"/>
            <w:hideMark/>
          </w:tcPr>
          <w:p w:rsidR="0016011E" w:rsidRPr="0016011E" w:rsidRDefault="0016011E" w:rsidP="0016011E">
            <w:pPr>
              <w:widowControl w:val="0"/>
              <w:spacing w:after="0" w:line="240" w:lineRule="auto"/>
              <w:ind w:left="-108"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Инвентарный номер</w:t>
            </w:r>
          </w:p>
        </w:tc>
        <w:tc>
          <w:tcPr>
            <w:tcW w:w="2268" w:type="dxa"/>
            <w:shd w:val="clear" w:color="auto" w:fill="auto"/>
          </w:tcPr>
          <w:p w:rsidR="0016011E" w:rsidRPr="0016011E" w:rsidRDefault="0016011E" w:rsidP="0016011E">
            <w:pPr>
              <w:widowControl w:val="0"/>
              <w:spacing w:after="0" w:line="240" w:lineRule="auto"/>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Номер и дата записи в ЕГРП</w:t>
            </w:r>
          </w:p>
        </w:tc>
      </w:tr>
      <w:tr w:rsidR="0016011E" w:rsidRPr="0016011E" w:rsidTr="00734834">
        <w:trPr>
          <w:trHeight w:val="225"/>
        </w:trPr>
        <w:tc>
          <w:tcPr>
            <w:tcW w:w="457" w:type="dxa"/>
            <w:shd w:val="clear" w:color="000000" w:fill="FFFFFF"/>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c>
          <w:tcPr>
            <w:tcW w:w="2061" w:type="dxa"/>
            <w:shd w:val="clear" w:color="000000" w:fill="FFFFFF"/>
          </w:tcPr>
          <w:p w:rsidR="0016011E" w:rsidRPr="0016011E" w:rsidRDefault="0016011E" w:rsidP="0016011E">
            <w:pPr>
              <w:widowControl w:val="0"/>
              <w:spacing w:after="0" w:line="240" w:lineRule="auto"/>
              <w:ind w:left="-124" w:right="-112"/>
              <w:jc w:val="center"/>
              <w:rPr>
                <w:rFonts w:ascii="Times New Roman" w:eastAsia="Courier New" w:hAnsi="Times New Roman" w:cs="Times New Roman"/>
                <w:color w:val="000000"/>
                <w:sz w:val="28"/>
                <w:szCs w:val="28"/>
                <w:lang w:eastAsia="ru-RU"/>
              </w:rPr>
            </w:pPr>
          </w:p>
        </w:tc>
        <w:tc>
          <w:tcPr>
            <w:tcW w:w="1418" w:type="dxa"/>
            <w:shd w:val="clear" w:color="000000" w:fill="FFFFFF"/>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c>
          <w:tcPr>
            <w:tcW w:w="2551" w:type="dxa"/>
            <w:shd w:val="clear" w:color="000000" w:fill="FFFFFF"/>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c>
          <w:tcPr>
            <w:tcW w:w="1418" w:type="dxa"/>
            <w:shd w:val="clear" w:color="000000" w:fill="FFFFFF"/>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c>
          <w:tcPr>
            <w:tcW w:w="2268" w:type="dxa"/>
            <w:shd w:val="clear" w:color="000000" w:fill="FFFFFF"/>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r>
    </w:tbl>
    <w:p w:rsidR="0016011E" w:rsidRPr="0016011E" w:rsidRDefault="0016011E" w:rsidP="0016011E">
      <w:pPr>
        <w:widowControl w:val="0"/>
        <w:suppressAutoHyphens/>
        <w:spacing w:after="0" w:line="240" w:lineRule="auto"/>
        <w:rPr>
          <w:rFonts w:ascii="Times New Roman" w:eastAsia="Courier New" w:hAnsi="Times New Roman" w:cs="Times New Roman"/>
          <w:b/>
          <w:color w:val="000000"/>
          <w:spacing w:val="-2"/>
          <w:sz w:val="28"/>
          <w:szCs w:val="28"/>
          <w:lang w:eastAsia="ar-SA"/>
        </w:rPr>
      </w:pPr>
      <w:r w:rsidRPr="0016011E">
        <w:rPr>
          <w:rFonts w:ascii="Times New Roman" w:eastAsia="Courier New" w:hAnsi="Times New Roman" w:cs="Times New Roman"/>
          <w:b/>
          <w:color w:val="000000"/>
          <w:spacing w:val="-2"/>
          <w:sz w:val="28"/>
          <w:szCs w:val="28"/>
          <w:lang w:eastAsia="ar-SA"/>
        </w:rPr>
        <w:t>1.2. Иное имущество</w:t>
      </w: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41"/>
        <w:gridCol w:w="2786"/>
        <w:gridCol w:w="3118"/>
        <w:gridCol w:w="1560"/>
        <w:gridCol w:w="2268"/>
      </w:tblGrid>
      <w:tr w:rsidR="0016011E" w:rsidRPr="0016011E" w:rsidTr="00734834">
        <w:trPr>
          <w:trHeight w:val="365"/>
        </w:trPr>
        <w:tc>
          <w:tcPr>
            <w:tcW w:w="441" w:type="dxa"/>
          </w:tcPr>
          <w:p w:rsidR="0016011E" w:rsidRPr="0016011E" w:rsidRDefault="0016011E" w:rsidP="0016011E">
            <w:pPr>
              <w:widowControl w:val="0"/>
              <w:suppressAutoHyphens/>
              <w:spacing w:after="0" w:line="240" w:lineRule="auto"/>
              <w:ind w:left="-93" w:right="-105"/>
              <w:jc w:val="center"/>
              <w:rPr>
                <w:rFonts w:ascii="Times New Roman" w:eastAsia="Courier New" w:hAnsi="Times New Roman" w:cs="Times New Roman"/>
                <w:b/>
                <w:bCs/>
                <w:color w:val="000000"/>
                <w:sz w:val="24"/>
                <w:szCs w:val="24"/>
                <w:lang w:eastAsia="ar-SA"/>
              </w:rPr>
            </w:pPr>
            <w:r w:rsidRPr="0016011E">
              <w:rPr>
                <w:rFonts w:ascii="Times New Roman" w:eastAsia="Courier New" w:hAnsi="Times New Roman" w:cs="Times New Roman"/>
                <w:b/>
                <w:bCs/>
                <w:color w:val="000000"/>
                <w:sz w:val="24"/>
                <w:szCs w:val="24"/>
                <w:lang w:eastAsia="ar-SA"/>
              </w:rPr>
              <w:t>№ п/п</w:t>
            </w:r>
          </w:p>
        </w:tc>
        <w:tc>
          <w:tcPr>
            <w:tcW w:w="2786" w:type="dxa"/>
            <w:shd w:val="clear" w:color="auto" w:fill="auto"/>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bCs/>
                <w:color w:val="000000"/>
                <w:sz w:val="24"/>
                <w:szCs w:val="24"/>
                <w:lang w:eastAsia="ar-SA"/>
              </w:rPr>
            </w:pPr>
            <w:r w:rsidRPr="0016011E">
              <w:rPr>
                <w:rFonts w:ascii="Times New Roman" w:eastAsia="Courier New" w:hAnsi="Times New Roman" w:cs="Times New Roman"/>
                <w:b/>
                <w:bCs/>
                <w:color w:val="000000"/>
                <w:sz w:val="24"/>
                <w:szCs w:val="24"/>
                <w:lang w:eastAsia="ar-SA"/>
              </w:rPr>
              <w:t>Наименование</w:t>
            </w:r>
          </w:p>
        </w:tc>
        <w:tc>
          <w:tcPr>
            <w:tcW w:w="3118" w:type="dxa"/>
          </w:tcPr>
          <w:p w:rsidR="0016011E" w:rsidRPr="0016011E" w:rsidRDefault="0016011E" w:rsidP="0016011E">
            <w:pPr>
              <w:widowControl w:val="0"/>
              <w:suppressAutoHyphens/>
              <w:spacing w:after="0" w:line="240" w:lineRule="auto"/>
              <w:ind w:left="-108" w:right="-108"/>
              <w:jc w:val="center"/>
              <w:rPr>
                <w:rFonts w:ascii="Times New Roman" w:eastAsia="Courier New" w:hAnsi="Times New Roman" w:cs="Times New Roman"/>
                <w:b/>
                <w:color w:val="000000"/>
                <w:sz w:val="24"/>
                <w:szCs w:val="24"/>
                <w:lang w:eastAsia="ar-SA"/>
              </w:rPr>
            </w:pPr>
            <w:r w:rsidRPr="0016011E">
              <w:rPr>
                <w:rFonts w:ascii="Times New Roman" w:eastAsia="Courier New" w:hAnsi="Times New Roman" w:cs="Times New Roman"/>
                <w:b/>
                <w:color w:val="000000"/>
                <w:sz w:val="24"/>
                <w:szCs w:val="24"/>
                <w:lang w:eastAsia="ar-SA"/>
              </w:rPr>
              <w:t>Местоположение имущества (адрес)</w:t>
            </w:r>
          </w:p>
        </w:tc>
        <w:tc>
          <w:tcPr>
            <w:tcW w:w="1560" w:type="dxa"/>
          </w:tcPr>
          <w:p w:rsidR="0016011E" w:rsidRPr="0016011E" w:rsidRDefault="0016011E" w:rsidP="0016011E">
            <w:pPr>
              <w:widowControl w:val="0"/>
              <w:suppressAutoHyphens/>
              <w:spacing w:after="0" w:line="240" w:lineRule="auto"/>
              <w:ind w:left="-108" w:right="-108"/>
              <w:jc w:val="center"/>
              <w:rPr>
                <w:rFonts w:ascii="Times New Roman" w:eastAsia="Courier New" w:hAnsi="Times New Roman" w:cs="Times New Roman"/>
                <w:b/>
                <w:color w:val="000000"/>
                <w:sz w:val="24"/>
                <w:szCs w:val="24"/>
                <w:lang w:eastAsia="ar-SA"/>
              </w:rPr>
            </w:pPr>
            <w:r w:rsidRPr="0016011E">
              <w:rPr>
                <w:rFonts w:ascii="Times New Roman" w:eastAsia="Courier New" w:hAnsi="Times New Roman" w:cs="Times New Roman"/>
                <w:b/>
                <w:color w:val="000000"/>
                <w:sz w:val="24"/>
                <w:szCs w:val="24"/>
                <w:lang w:eastAsia="ar-SA"/>
              </w:rPr>
              <w:t>Инвентарный номер</w:t>
            </w:r>
          </w:p>
        </w:tc>
        <w:tc>
          <w:tcPr>
            <w:tcW w:w="2268" w:type="dxa"/>
          </w:tcPr>
          <w:p w:rsidR="0016011E" w:rsidRPr="0016011E" w:rsidRDefault="0016011E" w:rsidP="0016011E">
            <w:pPr>
              <w:widowControl w:val="0"/>
              <w:suppressAutoHyphens/>
              <w:spacing w:after="0" w:line="240" w:lineRule="auto"/>
              <w:ind w:left="-108" w:right="-108"/>
              <w:jc w:val="center"/>
              <w:rPr>
                <w:rFonts w:ascii="Times New Roman" w:eastAsia="Courier New" w:hAnsi="Times New Roman" w:cs="Times New Roman"/>
                <w:b/>
                <w:bCs/>
                <w:color w:val="000000"/>
                <w:sz w:val="24"/>
                <w:szCs w:val="24"/>
                <w:lang w:eastAsia="ar-SA"/>
              </w:rPr>
            </w:pPr>
            <w:r w:rsidRPr="0016011E">
              <w:rPr>
                <w:rFonts w:ascii="Times New Roman" w:eastAsia="Courier New" w:hAnsi="Times New Roman" w:cs="Times New Roman"/>
                <w:b/>
                <w:color w:val="000000"/>
                <w:sz w:val="24"/>
                <w:szCs w:val="24"/>
                <w:lang w:eastAsia="ar-SA"/>
              </w:rPr>
              <w:t>Кол-во, шт.</w:t>
            </w:r>
          </w:p>
        </w:tc>
      </w:tr>
      <w:tr w:rsidR="0016011E" w:rsidRPr="0016011E" w:rsidTr="00734834">
        <w:trPr>
          <w:trHeight w:val="163"/>
        </w:trPr>
        <w:tc>
          <w:tcPr>
            <w:tcW w:w="441" w:type="dxa"/>
            <w:vAlign w:val="center"/>
          </w:tcPr>
          <w:p w:rsidR="0016011E" w:rsidRPr="0016011E" w:rsidRDefault="0016011E" w:rsidP="0016011E">
            <w:pPr>
              <w:widowControl w:val="0"/>
              <w:suppressAutoHyphens/>
              <w:spacing w:after="0" w:line="240" w:lineRule="auto"/>
              <w:jc w:val="center"/>
              <w:rPr>
                <w:rFonts w:ascii="Times New Roman" w:eastAsia="Courier New" w:hAnsi="Times New Roman" w:cs="Times New Roman"/>
                <w:bCs/>
                <w:color w:val="000000"/>
                <w:sz w:val="28"/>
                <w:szCs w:val="28"/>
                <w:lang w:eastAsia="ar-SA"/>
              </w:rPr>
            </w:pPr>
            <w:r w:rsidRPr="0016011E">
              <w:rPr>
                <w:rFonts w:ascii="Times New Roman" w:eastAsia="Courier New" w:hAnsi="Times New Roman" w:cs="Times New Roman"/>
                <w:bCs/>
                <w:color w:val="000000"/>
                <w:sz w:val="28"/>
                <w:szCs w:val="28"/>
                <w:lang w:eastAsia="ar-SA"/>
              </w:rPr>
              <w:t>1</w:t>
            </w:r>
          </w:p>
        </w:tc>
        <w:tc>
          <w:tcPr>
            <w:tcW w:w="2786" w:type="dxa"/>
            <w:shd w:val="clear" w:color="auto" w:fill="auto"/>
            <w:vAlign w:val="bottom"/>
          </w:tcPr>
          <w:p w:rsidR="0016011E" w:rsidRPr="0016011E" w:rsidRDefault="0016011E" w:rsidP="0016011E">
            <w:pPr>
              <w:widowControl w:val="0"/>
              <w:suppressAutoHyphens/>
              <w:spacing w:after="0" w:line="240" w:lineRule="auto"/>
              <w:ind w:left="-111" w:right="-108"/>
              <w:jc w:val="center"/>
              <w:outlineLvl w:val="1"/>
              <w:rPr>
                <w:rFonts w:ascii="Times New Roman" w:eastAsia="Courier New" w:hAnsi="Times New Roman" w:cs="Times New Roman"/>
                <w:color w:val="000000"/>
                <w:sz w:val="28"/>
                <w:szCs w:val="28"/>
                <w:lang w:eastAsia="ar-SA"/>
              </w:rPr>
            </w:pPr>
          </w:p>
        </w:tc>
        <w:tc>
          <w:tcPr>
            <w:tcW w:w="3118" w:type="dxa"/>
          </w:tcPr>
          <w:p w:rsidR="0016011E" w:rsidRPr="0016011E" w:rsidRDefault="0016011E" w:rsidP="0016011E">
            <w:pPr>
              <w:widowControl w:val="0"/>
              <w:suppressAutoHyphens/>
              <w:spacing w:after="0" w:line="240" w:lineRule="auto"/>
              <w:jc w:val="center"/>
              <w:outlineLvl w:val="1"/>
              <w:rPr>
                <w:rFonts w:ascii="Times New Roman" w:eastAsia="Courier New" w:hAnsi="Times New Roman" w:cs="Times New Roman"/>
                <w:color w:val="000000"/>
                <w:sz w:val="28"/>
                <w:szCs w:val="28"/>
                <w:lang w:eastAsia="ar-SA"/>
              </w:rPr>
            </w:pPr>
          </w:p>
        </w:tc>
        <w:tc>
          <w:tcPr>
            <w:tcW w:w="1560" w:type="dxa"/>
            <w:vAlign w:val="bottom"/>
          </w:tcPr>
          <w:p w:rsidR="0016011E" w:rsidRPr="0016011E" w:rsidRDefault="0016011E" w:rsidP="0016011E">
            <w:pPr>
              <w:widowControl w:val="0"/>
              <w:suppressAutoHyphens/>
              <w:spacing w:after="0" w:line="240" w:lineRule="auto"/>
              <w:jc w:val="center"/>
              <w:outlineLvl w:val="1"/>
              <w:rPr>
                <w:rFonts w:ascii="Times New Roman" w:eastAsia="Courier New" w:hAnsi="Times New Roman" w:cs="Times New Roman"/>
                <w:color w:val="000000"/>
                <w:sz w:val="28"/>
                <w:szCs w:val="28"/>
                <w:lang w:eastAsia="ar-SA"/>
              </w:rPr>
            </w:pPr>
          </w:p>
        </w:tc>
        <w:tc>
          <w:tcPr>
            <w:tcW w:w="2268" w:type="dxa"/>
          </w:tcPr>
          <w:p w:rsidR="0016011E" w:rsidRPr="0016011E" w:rsidRDefault="0016011E" w:rsidP="0016011E">
            <w:pPr>
              <w:widowControl w:val="0"/>
              <w:suppressAutoHyphens/>
              <w:spacing w:after="0" w:line="240" w:lineRule="auto"/>
              <w:jc w:val="center"/>
              <w:rPr>
                <w:rFonts w:ascii="Times New Roman" w:eastAsia="Courier New" w:hAnsi="Times New Roman" w:cs="Times New Roman"/>
                <w:color w:val="000000"/>
                <w:sz w:val="28"/>
                <w:szCs w:val="28"/>
                <w:lang w:eastAsia="ar-SA"/>
              </w:rPr>
            </w:pPr>
          </w:p>
        </w:tc>
      </w:tr>
    </w:tbl>
    <w:p w:rsidR="0016011E" w:rsidRPr="0016011E" w:rsidRDefault="0016011E" w:rsidP="0016011E">
      <w:pPr>
        <w:widowControl w:val="0"/>
        <w:suppressAutoHyphens/>
        <w:spacing w:after="0" w:line="240" w:lineRule="auto"/>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1.3. Земельный участки</w:t>
      </w:r>
    </w:p>
    <w:tbl>
      <w:tblPr>
        <w:tblW w:w="10173" w:type="dxa"/>
        <w:tblLayout w:type="fixed"/>
        <w:tblLook w:val="04A0" w:firstRow="1" w:lastRow="0" w:firstColumn="1" w:lastColumn="0" w:noHBand="0" w:noVBand="1"/>
      </w:tblPr>
      <w:tblGrid>
        <w:gridCol w:w="457"/>
        <w:gridCol w:w="1681"/>
        <w:gridCol w:w="996"/>
        <w:gridCol w:w="2644"/>
        <w:gridCol w:w="2127"/>
        <w:gridCol w:w="2268"/>
      </w:tblGrid>
      <w:tr w:rsidR="0016011E" w:rsidRPr="0016011E" w:rsidTr="00734834">
        <w:trPr>
          <w:trHeight w:val="919"/>
        </w:trPr>
        <w:tc>
          <w:tcPr>
            <w:tcW w:w="457" w:type="dxa"/>
            <w:tcBorders>
              <w:top w:val="single" w:sz="4" w:space="0" w:color="auto"/>
              <w:left w:val="single" w:sz="4" w:space="0" w:color="auto"/>
              <w:bottom w:val="single" w:sz="4" w:space="0" w:color="auto"/>
              <w:right w:val="single" w:sz="4" w:space="0" w:color="auto"/>
            </w:tcBorders>
            <w:shd w:val="clear" w:color="auto" w:fill="auto"/>
            <w:hideMark/>
          </w:tcPr>
          <w:p w:rsidR="0016011E" w:rsidRPr="0016011E" w:rsidRDefault="0016011E" w:rsidP="0016011E">
            <w:pPr>
              <w:widowControl w:val="0"/>
              <w:spacing w:after="0" w:line="240" w:lineRule="auto"/>
              <w:ind w:left="-93" w:right="-91"/>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w:t>
            </w:r>
          </w:p>
          <w:p w:rsidR="0016011E" w:rsidRPr="0016011E" w:rsidRDefault="0016011E" w:rsidP="0016011E">
            <w:pPr>
              <w:widowControl w:val="0"/>
              <w:spacing w:after="0" w:line="240" w:lineRule="auto"/>
              <w:ind w:left="-93" w:right="-91"/>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п/п</w:t>
            </w:r>
          </w:p>
        </w:tc>
        <w:tc>
          <w:tcPr>
            <w:tcW w:w="1681" w:type="dxa"/>
            <w:tcBorders>
              <w:top w:val="single" w:sz="4" w:space="0" w:color="auto"/>
              <w:left w:val="nil"/>
              <w:bottom w:val="single" w:sz="4" w:space="0" w:color="auto"/>
              <w:right w:val="single" w:sz="4" w:space="0" w:color="auto"/>
            </w:tcBorders>
            <w:shd w:val="clear" w:color="auto" w:fill="auto"/>
            <w:hideMark/>
          </w:tcPr>
          <w:p w:rsidR="0016011E" w:rsidRPr="0016011E" w:rsidRDefault="0016011E" w:rsidP="0016011E">
            <w:pPr>
              <w:widowControl w:val="0"/>
              <w:spacing w:after="0" w:line="240" w:lineRule="auto"/>
              <w:ind w:left="-125"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Кадастровый</w:t>
            </w:r>
          </w:p>
          <w:p w:rsidR="0016011E" w:rsidRPr="0016011E" w:rsidRDefault="0016011E" w:rsidP="0016011E">
            <w:pPr>
              <w:widowControl w:val="0"/>
              <w:spacing w:after="0" w:line="240" w:lineRule="auto"/>
              <w:ind w:left="-125"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номер</w:t>
            </w:r>
          </w:p>
        </w:tc>
        <w:tc>
          <w:tcPr>
            <w:tcW w:w="996" w:type="dxa"/>
            <w:tcBorders>
              <w:top w:val="single" w:sz="4" w:space="0" w:color="auto"/>
              <w:left w:val="nil"/>
              <w:bottom w:val="single" w:sz="4" w:space="0" w:color="auto"/>
              <w:right w:val="single" w:sz="4" w:space="0" w:color="auto"/>
            </w:tcBorders>
            <w:shd w:val="clear" w:color="auto" w:fill="auto"/>
            <w:hideMark/>
          </w:tcPr>
          <w:p w:rsidR="0016011E" w:rsidRPr="0016011E" w:rsidRDefault="0016011E" w:rsidP="0016011E">
            <w:pPr>
              <w:widowControl w:val="0"/>
              <w:spacing w:after="0" w:line="240" w:lineRule="auto"/>
              <w:ind w:left="-108"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Площадь, (кв.м)</w:t>
            </w:r>
          </w:p>
        </w:tc>
        <w:tc>
          <w:tcPr>
            <w:tcW w:w="2644" w:type="dxa"/>
            <w:tcBorders>
              <w:top w:val="single" w:sz="4" w:space="0" w:color="auto"/>
              <w:left w:val="nil"/>
              <w:bottom w:val="single" w:sz="4" w:space="0" w:color="auto"/>
              <w:right w:val="single" w:sz="4" w:space="0" w:color="auto"/>
            </w:tcBorders>
            <w:shd w:val="clear" w:color="auto" w:fill="auto"/>
            <w:hideMark/>
          </w:tcPr>
          <w:p w:rsidR="0016011E" w:rsidRPr="0016011E" w:rsidRDefault="0016011E" w:rsidP="0016011E">
            <w:pPr>
              <w:widowControl w:val="0"/>
              <w:spacing w:after="0" w:line="240" w:lineRule="auto"/>
              <w:ind w:left="-108"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 xml:space="preserve">Местоположение </w:t>
            </w:r>
          </w:p>
          <w:p w:rsidR="0016011E" w:rsidRPr="0016011E" w:rsidRDefault="0016011E" w:rsidP="0016011E">
            <w:pPr>
              <w:widowControl w:val="0"/>
              <w:spacing w:after="0" w:line="240" w:lineRule="auto"/>
              <w:ind w:left="-108"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(адрес)</w:t>
            </w:r>
          </w:p>
        </w:tc>
        <w:tc>
          <w:tcPr>
            <w:tcW w:w="2127" w:type="dxa"/>
            <w:tcBorders>
              <w:top w:val="single" w:sz="4" w:space="0" w:color="auto"/>
              <w:left w:val="nil"/>
              <w:bottom w:val="single" w:sz="4" w:space="0" w:color="auto"/>
              <w:right w:val="single" w:sz="4" w:space="0" w:color="auto"/>
            </w:tcBorders>
            <w:shd w:val="clear" w:color="auto" w:fill="auto"/>
            <w:hideMark/>
          </w:tcPr>
          <w:p w:rsidR="0016011E" w:rsidRPr="0016011E" w:rsidRDefault="0016011E" w:rsidP="0016011E">
            <w:pPr>
              <w:widowControl w:val="0"/>
              <w:spacing w:after="0" w:line="240" w:lineRule="auto"/>
              <w:ind w:left="-108"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Категория земель, разрешенное использование</w:t>
            </w:r>
          </w:p>
        </w:tc>
        <w:tc>
          <w:tcPr>
            <w:tcW w:w="2268" w:type="dxa"/>
            <w:tcBorders>
              <w:top w:val="single" w:sz="4" w:space="0" w:color="auto"/>
              <w:left w:val="nil"/>
              <w:bottom w:val="single" w:sz="4" w:space="0" w:color="auto"/>
              <w:right w:val="single" w:sz="4" w:space="0" w:color="auto"/>
            </w:tcBorders>
            <w:shd w:val="clear" w:color="auto" w:fill="auto"/>
          </w:tcPr>
          <w:p w:rsidR="0016011E" w:rsidRPr="0016011E" w:rsidRDefault="0016011E" w:rsidP="0016011E">
            <w:pPr>
              <w:widowControl w:val="0"/>
              <w:spacing w:after="0" w:line="240" w:lineRule="auto"/>
              <w:ind w:left="-108" w:right="-108"/>
              <w:jc w:val="center"/>
              <w:rPr>
                <w:rFonts w:ascii="Times New Roman" w:eastAsia="Courier New" w:hAnsi="Times New Roman" w:cs="Times New Roman"/>
                <w:b/>
                <w:bCs/>
                <w:color w:val="000000"/>
                <w:sz w:val="24"/>
                <w:szCs w:val="24"/>
                <w:lang w:eastAsia="ru-RU"/>
              </w:rPr>
            </w:pPr>
            <w:r w:rsidRPr="0016011E">
              <w:rPr>
                <w:rFonts w:ascii="Times New Roman" w:eastAsia="Courier New" w:hAnsi="Times New Roman" w:cs="Times New Roman"/>
                <w:b/>
                <w:bCs/>
                <w:color w:val="000000"/>
                <w:sz w:val="24"/>
                <w:szCs w:val="24"/>
                <w:lang w:eastAsia="ru-RU"/>
              </w:rPr>
              <w:t>Номер и дата записи в ЕГРП</w:t>
            </w:r>
          </w:p>
        </w:tc>
      </w:tr>
      <w:tr w:rsidR="0016011E" w:rsidRPr="0016011E" w:rsidTr="00734834">
        <w:trPr>
          <w:trHeight w:val="480"/>
        </w:trPr>
        <w:tc>
          <w:tcPr>
            <w:tcW w:w="457" w:type="dxa"/>
            <w:tcBorders>
              <w:top w:val="nil"/>
              <w:left w:val="single" w:sz="4" w:space="0" w:color="auto"/>
              <w:bottom w:val="single" w:sz="4" w:space="0" w:color="auto"/>
              <w:right w:val="single" w:sz="4" w:space="0" w:color="auto"/>
            </w:tcBorders>
            <w:shd w:val="clear" w:color="000000" w:fill="FFFFFF"/>
            <w:hideMark/>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r w:rsidRPr="0016011E">
              <w:rPr>
                <w:rFonts w:ascii="Times New Roman" w:eastAsia="Courier New" w:hAnsi="Times New Roman" w:cs="Times New Roman"/>
                <w:color w:val="000000"/>
                <w:sz w:val="28"/>
                <w:szCs w:val="28"/>
                <w:lang w:eastAsia="ru-RU"/>
              </w:rPr>
              <w:t>1</w:t>
            </w:r>
          </w:p>
        </w:tc>
        <w:tc>
          <w:tcPr>
            <w:tcW w:w="1681" w:type="dxa"/>
            <w:tcBorders>
              <w:top w:val="nil"/>
              <w:left w:val="nil"/>
              <w:bottom w:val="single" w:sz="4" w:space="0" w:color="auto"/>
              <w:right w:val="single" w:sz="4" w:space="0" w:color="auto"/>
            </w:tcBorders>
            <w:shd w:val="clear" w:color="000000" w:fill="FFFFFF"/>
          </w:tcPr>
          <w:p w:rsidR="0016011E" w:rsidRPr="0016011E" w:rsidRDefault="0016011E" w:rsidP="0016011E">
            <w:pPr>
              <w:widowControl w:val="0"/>
              <w:spacing w:after="0" w:line="240" w:lineRule="auto"/>
              <w:ind w:left="-124" w:right="-112"/>
              <w:jc w:val="center"/>
              <w:rPr>
                <w:rFonts w:ascii="Times New Roman" w:eastAsia="Courier New" w:hAnsi="Times New Roman" w:cs="Times New Roman"/>
                <w:color w:val="000000"/>
                <w:sz w:val="28"/>
                <w:szCs w:val="28"/>
                <w:lang w:eastAsia="ru-RU"/>
              </w:rPr>
            </w:pPr>
          </w:p>
        </w:tc>
        <w:tc>
          <w:tcPr>
            <w:tcW w:w="996" w:type="dxa"/>
            <w:tcBorders>
              <w:top w:val="nil"/>
              <w:left w:val="nil"/>
              <w:bottom w:val="single" w:sz="4" w:space="0" w:color="auto"/>
              <w:right w:val="single" w:sz="4" w:space="0" w:color="auto"/>
            </w:tcBorders>
            <w:shd w:val="clear" w:color="000000" w:fill="FFFFFF"/>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c>
          <w:tcPr>
            <w:tcW w:w="2644" w:type="dxa"/>
            <w:tcBorders>
              <w:top w:val="nil"/>
              <w:left w:val="nil"/>
              <w:bottom w:val="single" w:sz="4" w:space="0" w:color="auto"/>
              <w:right w:val="single" w:sz="4" w:space="0" w:color="auto"/>
            </w:tcBorders>
            <w:shd w:val="clear" w:color="000000" w:fill="FFFFFF"/>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c>
          <w:tcPr>
            <w:tcW w:w="2127" w:type="dxa"/>
            <w:tcBorders>
              <w:top w:val="nil"/>
              <w:left w:val="nil"/>
              <w:bottom w:val="single" w:sz="4" w:space="0" w:color="auto"/>
              <w:right w:val="single" w:sz="4" w:space="0" w:color="auto"/>
            </w:tcBorders>
            <w:shd w:val="clear" w:color="000000" w:fill="FFFFFF"/>
          </w:tcPr>
          <w:p w:rsidR="0016011E" w:rsidRPr="0016011E" w:rsidRDefault="0016011E" w:rsidP="0016011E">
            <w:pPr>
              <w:widowControl w:val="0"/>
              <w:spacing w:after="0" w:line="240" w:lineRule="auto"/>
              <w:rPr>
                <w:rFonts w:ascii="Times New Roman" w:eastAsia="Courier New" w:hAnsi="Times New Roman" w:cs="Times New Roman"/>
                <w:color w:val="000000"/>
                <w:sz w:val="28"/>
                <w:szCs w:val="28"/>
                <w:lang w:eastAsia="ru-RU"/>
              </w:rPr>
            </w:pPr>
          </w:p>
        </w:tc>
        <w:tc>
          <w:tcPr>
            <w:tcW w:w="2268" w:type="dxa"/>
            <w:tcBorders>
              <w:top w:val="nil"/>
              <w:left w:val="nil"/>
              <w:bottom w:val="single" w:sz="4" w:space="0" w:color="auto"/>
              <w:right w:val="single" w:sz="4" w:space="0" w:color="auto"/>
            </w:tcBorders>
            <w:shd w:val="clear" w:color="000000" w:fill="FFFFFF"/>
            <w:vAlign w:val="center"/>
          </w:tcPr>
          <w:p w:rsidR="0016011E" w:rsidRPr="0016011E" w:rsidRDefault="0016011E" w:rsidP="0016011E">
            <w:pPr>
              <w:widowControl w:val="0"/>
              <w:spacing w:after="0" w:line="240" w:lineRule="auto"/>
              <w:jc w:val="center"/>
              <w:rPr>
                <w:rFonts w:ascii="Times New Roman" w:eastAsia="Courier New" w:hAnsi="Times New Roman" w:cs="Times New Roman"/>
                <w:color w:val="000000"/>
                <w:sz w:val="28"/>
                <w:szCs w:val="28"/>
                <w:lang w:eastAsia="ru-RU"/>
              </w:rPr>
            </w:pPr>
          </w:p>
        </w:tc>
      </w:tr>
    </w:tbl>
    <w:p w:rsidR="0016011E" w:rsidRPr="0016011E" w:rsidRDefault="0016011E" w:rsidP="0016011E">
      <w:pPr>
        <w:widowControl w:val="0"/>
        <w:suppressAutoHyphens/>
        <w:autoSpaceDE w:val="0"/>
        <w:spacing w:after="0" w:line="240" w:lineRule="auto"/>
        <w:ind w:firstLine="709"/>
        <w:jc w:val="both"/>
        <w:rPr>
          <w:rFonts w:ascii="Times New Roman" w:eastAsia="Arial" w:hAnsi="Times New Roman" w:cs="Times New Roman"/>
          <w:color w:val="000000"/>
          <w:sz w:val="28"/>
          <w:szCs w:val="28"/>
          <w:lang w:eastAsia="ar-SA"/>
        </w:rPr>
      </w:pPr>
      <w:r w:rsidRPr="0016011E">
        <w:rPr>
          <w:rFonts w:ascii="Times New Roman" w:eastAsia="Arial" w:hAnsi="Times New Roman" w:cs="Times New Roman"/>
          <w:b/>
          <w:color w:val="000000"/>
          <w:sz w:val="28"/>
          <w:szCs w:val="28"/>
          <w:lang w:eastAsia="ar-SA"/>
        </w:rPr>
        <w:t>2.</w:t>
      </w:r>
      <w:r w:rsidRPr="0016011E">
        <w:rPr>
          <w:rFonts w:ascii="Times New Roman" w:eastAsia="Arial" w:hAnsi="Times New Roman" w:cs="Times New Roman"/>
          <w:color w:val="000000"/>
          <w:sz w:val="28"/>
          <w:szCs w:val="28"/>
          <w:lang w:eastAsia="ar-SA"/>
        </w:rPr>
        <w:t xml:space="preserve"> Состояние Имущества удовлетворительное, что позволяет использовать его в соответствии с назначением. Покупатель принимает Имущество в том состоянии, в котором оно находится на момент передачи. Претензий к Продавцу по состоянию Имущества, Покупатель не имеет.</w:t>
      </w:r>
    </w:p>
    <w:p w:rsidR="0016011E" w:rsidRPr="0016011E" w:rsidRDefault="0016011E" w:rsidP="0016011E">
      <w:pPr>
        <w:widowControl w:val="0"/>
        <w:shd w:val="clear" w:color="auto" w:fill="FFFFFF"/>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bCs/>
          <w:color w:val="000000"/>
          <w:sz w:val="28"/>
          <w:szCs w:val="28"/>
          <w:lang w:eastAsia="ar-SA"/>
        </w:rPr>
        <w:t>3.</w:t>
      </w:r>
      <w:r w:rsidRPr="0016011E">
        <w:rPr>
          <w:rFonts w:ascii="Times New Roman" w:eastAsia="Courier New" w:hAnsi="Times New Roman" w:cs="Times New Roman"/>
          <w:color w:val="000000"/>
          <w:sz w:val="28"/>
          <w:szCs w:val="28"/>
          <w:lang w:eastAsia="ar-SA"/>
        </w:rPr>
        <w:t xml:space="preserve"> Одновременно с передачей Имущества Продавец передает, а Покупатель принимает имеющуюся у Продавца документацию на Имущество в соответствии с пунктом 2.2.8. Договора.</w:t>
      </w:r>
    </w:p>
    <w:p w:rsidR="0016011E" w:rsidRPr="0016011E" w:rsidRDefault="0016011E" w:rsidP="0016011E">
      <w:pPr>
        <w:widowControl w:val="0"/>
        <w:suppressAutoHyphens/>
        <w:spacing w:after="0" w:line="240" w:lineRule="auto"/>
        <w:ind w:firstLine="709"/>
        <w:jc w:val="both"/>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color w:val="000000"/>
          <w:sz w:val="28"/>
          <w:szCs w:val="28"/>
          <w:lang w:eastAsia="ar-SA"/>
        </w:rPr>
        <w:t>4.</w:t>
      </w:r>
      <w:r w:rsidRPr="0016011E">
        <w:rPr>
          <w:rFonts w:ascii="Times New Roman" w:eastAsia="Courier New" w:hAnsi="Times New Roman" w:cs="Times New Roman"/>
          <w:color w:val="000000"/>
          <w:sz w:val="28"/>
          <w:szCs w:val="28"/>
          <w:lang w:eastAsia="ar-SA"/>
        </w:rPr>
        <w:t xml:space="preserve"> Настоящий Акт является неотъемлемой частью Договора № _______________ купли - продажи имущества от ___.___.201   , составлен в трех экземплярах, один их которых вручается Покупателю, второй - Продавцу, а третий экземпляр остается в делах Управления Федеральной службы государственной регистрации, кадастра и картографии по Новгородской области.</w:t>
      </w:r>
    </w:p>
    <w:tbl>
      <w:tblPr>
        <w:tblW w:w="9606" w:type="dxa"/>
        <w:tblLayout w:type="fixed"/>
        <w:tblLook w:val="04A0" w:firstRow="1" w:lastRow="0" w:firstColumn="1" w:lastColumn="0" w:noHBand="0" w:noVBand="1"/>
      </w:tblPr>
      <w:tblGrid>
        <w:gridCol w:w="4786"/>
        <w:gridCol w:w="4820"/>
      </w:tblGrid>
      <w:tr w:rsidR="0016011E" w:rsidRPr="0016011E" w:rsidTr="00734834">
        <w:trPr>
          <w:trHeight w:val="221"/>
        </w:trPr>
        <w:tc>
          <w:tcPr>
            <w:tcW w:w="4786" w:type="dxa"/>
            <w:hideMark/>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«ПРОДАВЕЦ»</w:t>
            </w:r>
          </w:p>
        </w:tc>
        <w:tc>
          <w:tcPr>
            <w:tcW w:w="4820" w:type="dxa"/>
            <w:hideMark/>
          </w:tcPr>
          <w:p w:rsidR="0016011E" w:rsidRPr="0016011E" w:rsidRDefault="0016011E" w:rsidP="0016011E">
            <w:pPr>
              <w:widowControl w:val="0"/>
              <w:suppressAutoHyphens/>
              <w:spacing w:after="0" w:line="240" w:lineRule="auto"/>
              <w:jc w:val="center"/>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«ПОКУПАТЕЛЬ»</w:t>
            </w:r>
          </w:p>
        </w:tc>
      </w:tr>
      <w:tr w:rsidR="0016011E" w:rsidRPr="0016011E" w:rsidTr="00734834">
        <w:trPr>
          <w:trHeight w:val="80"/>
        </w:trPr>
        <w:tc>
          <w:tcPr>
            <w:tcW w:w="4786" w:type="dxa"/>
          </w:tcPr>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p>
          <w:p w:rsidR="0016011E" w:rsidRPr="0016011E" w:rsidRDefault="0016011E" w:rsidP="0016011E">
            <w:pPr>
              <w:widowControl w:val="0"/>
              <w:suppressAutoHyphens/>
              <w:spacing w:after="0" w:line="240" w:lineRule="auto"/>
              <w:ind w:right="-108"/>
              <w:rPr>
                <w:rFonts w:ascii="Times New Roman" w:eastAsia="Courier New" w:hAnsi="Times New Roman" w:cs="Times New Roman"/>
                <w:bCs/>
                <w:color w:val="000000"/>
                <w:sz w:val="28"/>
                <w:szCs w:val="28"/>
                <w:lang w:eastAsia="ar-SA"/>
              </w:rPr>
            </w:pPr>
          </w:p>
        </w:tc>
        <w:tc>
          <w:tcPr>
            <w:tcW w:w="4820" w:type="dxa"/>
          </w:tcPr>
          <w:p w:rsidR="0016011E" w:rsidRPr="0016011E" w:rsidRDefault="0016011E" w:rsidP="0016011E">
            <w:pPr>
              <w:widowControl w:val="0"/>
              <w:suppressAutoHyphens/>
              <w:spacing w:after="0" w:line="240" w:lineRule="auto"/>
              <w:ind w:right="-108"/>
              <w:rPr>
                <w:rFonts w:ascii="Times New Roman" w:eastAsia="Courier New" w:hAnsi="Times New Roman" w:cs="Times New Roman"/>
                <w:color w:val="000000"/>
                <w:sz w:val="28"/>
                <w:szCs w:val="28"/>
                <w:lang w:eastAsia="ar-SA"/>
              </w:rPr>
            </w:pPr>
          </w:p>
          <w:p w:rsidR="0016011E" w:rsidRPr="0016011E" w:rsidRDefault="0016011E" w:rsidP="0016011E">
            <w:pPr>
              <w:widowControl w:val="0"/>
              <w:suppressAutoHyphens/>
              <w:spacing w:after="0" w:line="240" w:lineRule="auto"/>
              <w:ind w:right="-108"/>
              <w:jc w:val="both"/>
              <w:rPr>
                <w:rFonts w:ascii="Times New Roman" w:eastAsia="Courier New" w:hAnsi="Times New Roman" w:cs="Times New Roman"/>
                <w:b/>
                <w:color w:val="000000"/>
                <w:sz w:val="28"/>
                <w:szCs w:val="28"/>
                <w:lang w:eastAsia="ar-SA"/>
              </w:rPr>
            </w:pPr>
          </w:p>
        </w:tc>
      </w:tr>
    </w:tbl>
    <w:p w:rsidR="0016011E" w:rsidRPr="0016011E" w:rsidRDefault="0016011E" w:rsidP="0016011E">
      <w:pPr>
        <w:widowControl w:val="0"/>
        <w:suppressAutoHyphens/>
        <w:spacing w:after="0" w:line="240" w:lineRule="auto"/>
        <w:jc w:val="center"/>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i/>
          <w:color w:val="000000"/>
          <w:sz w:val="28"/>
          <w:szCs w:val="28"/>
          <w:lang w:eastAsia="ar-SA"/>
        </w:rPr>
        <w:t>________________________________________________________________</w:t>
      </w:r>
    </w:p>
    <w:p w:rsidR="0016011E" w:rsidRPr="0016011E" w:rsidRDefault="0016011E" w:rsidP="0016011E">
      <w:pPr>
        <w:widowControl w:val="0"/>
        <w:spacing w:after="0" w:line="240" w:lineRule="auto"/>
        <w:jc w:val="center"/>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ОКОНЧАНИЕ ФОРМЫ</w:t>
      </w:r>
    </w:p>
    <w:p w:rsidR="0016011E" w:rsidRPr="0016011E" w:rsidRDefault="0016011E" w:rsidP="0016011E">
      <w:pPr>
        <w:widowControl w:val="0"/>
        <w:spacing w:after="0" w:line="240" w:lineRule="auto"/>
        <w:rPr>
          <w:rFonts w:ascii="Times New Roman" w:eastAsia="Courier New" w:hAnsi="Times New Roman" w:cs="Times New Roman"/>
          <w:b/>
          <w:color w:val="000000"/>
          <w:sz w:val="28"/>
          <w:szCs w:val="28"/>
          <w:lang w:eastAsia="ru-RU"/>
        </w:rPr>
      </w:pPr>
      <w:r w:rsidRPr="0016011E">
        <w:rPr>
          <w:rFonts w:ascii="Times New Roman" w:eastAsia="Courier New" w:hAnsi="Times New Roman" w:cs="Times New Roman"/>
          <w:b/>
          <w:color w:val="000000"/>
          <w:sz w:val="28"/>
          <w:szCs w:val="28"/>
          <w:lang w:eastAsia="ru-RU"/>
        </w:rPr>
        <w:t>ФОРМА СОГЛАСОВАНА</w:t>
      </w:r>
    </w:p>
    <w:p w:rsidR="0016011E" w:rsidRPr="0016011E" w:rsidRDefault="0016011E" w:rsidP="0016011E">
      <w:pPr>
        <w:widowControl w:val="0"/>
        <w:spacing w:after="0" w:line="240" w:lineRule="auto"/>
        <w:rPr>
          <w:rFonts w:ascii="Times New Roman" w:eastAsia="Courier New" w:hAnsi="Times New Roman" w:cs="Times New Roman"/>
          <w:b/>
          <w:color w:val="000000"/>
          <w:sz w:val="28"/>
          <w:szCs w:val="28"/>
          <w:lang w:eastAsia="ru-RU"/>
        </w:rPr>
      </w:pPr>
    </w:p>
    <w:tbl>
      <w:tblPr>
        <w:tblW w:w="10949" w:type="dxa"/>
        <w:tblInd w:w="108" w:type="dxa"/>
        <w:tblLayout w:type="fixed"/>
        <w:tblLook w:val="04A0" w:firstRow="1" w:lastRow="0" w:firstColumn="1" w:lastColumn="0" w:noHBand="0" w:noVBand="1"/>
      </w:tblPr>
      <w:tblGrid>
        <w:gridCol w:w="5812"/>
        <w:gridCol w:w="5137"/>
      </w:tblGrid>
      <w:tr w:rsidR="0016011E" w:rsidRPr="0016011E" w:rsidTr="00734834">
        <w:trPr>
          <w:trHeight w:val="80"/>
        </w:trPr>
        <w:tc>
          <w:tcPr>
            <w:tcW w:w="5812" w:type="dxa"/>
          </w:tcPr>
          <w:p w:rsidR="0016011E" w:rsidRPr="0016011E" w:rsidRDefault="0016011E" w:rsidP="0016011E">
            <w:pPr>
              <w:widowControl w:val="0"/>
              <w:suppressAutoHyphens/>
              <w:spacing w:after="0" w:line="240" w:lineRule="auto"/>
              <w:ind w:left="-108" w:right="-108"/>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«ПРОДАВЕЦ»</w:t>
            </w:r>
          </w:p>
          <w:p w:rsidR="0016011E" w:rsidRPr="0016011E" w:rsidRDefault="0016011E" w:rsidP="0016011E">
            <w:pPr>
              <w:widowControl w:val="0"/>
              <w:suppressAutoHyphens/>
              <w:spacing w:after="0" w:line="240" w:lineRule="auto"/>
              <w:ind w:left="-108" w:right="-108"/>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bCs/>
                <w:color w:val="000000"/>
                <w:sz w:val="28"/>
                <w:szCs w:val="28"/>
                <w:lang w:eastAsia="ar-SA"/>
              </w:rPr>
              <w:t>АО «Газпром газораспределение Великий Новгород»</w:t>
            </w:r>
          </w:p>
          <w:p w:rsidR="0016011E" w:rsidRPr="0016011E" w:rsidRDefault="0016011E" w:rsidP="0016011E">
            <w:pPr>
              <w:widowControl w:val="0"/>
              <w:suppressAutoHyphens/>
              <w:spacing w:after="0" w:line="240" w:lineRule="auto"/>
              <w:ind w:left="-108" w:right="-108"/>
              <w:rPr>
                <w:rFonts w:ascii="Times New Roman" w:eastAsia="Courier New" w:hAnsi="Times New Roman" w:cs="Times New Roman"/>
                <w:bCs/>
                <w:color w:val="000000"/>
                <w:sz w:val="28"/>
                <w:szCs w:val="28"/>
                <w:lang w:eastAsia="ar-SA"/>
              </w:rPr>
            </w:pPr>
            <w:r w:rsidRPr="0016011E">
              <w:rPr>
                <w:rFonts w:ascii="Times New Roman" w:eastAsia="Courier New" w:hAnsi="Times New Roman" w:cs="Times New Roman"/>
                <w:b/>
                <w:bCs/>
                <w:color w:val="000000"/>
                <w:sz w:val="28"/>
                <w:szCs w:val="28"/>
                <w:lang w:eastAsia="ar-SA"/>
              </w:rPr>
              <w:t>Адрес:</w:t>
            </w:r>
            <w:smartTag w:uri="urn:schemas-microsoft-com:office:smarttags" w:element="metricconverter">
              <w:smartTagPr>
                <w:attr w:name="ProductID" w:val="173015, г"/>
              </w:smartTagPr>
              <w:r w:rsidRPr="0016011E">
                <w:rPr>
                  <w:rFonts w:ascii="Times New Roman" w:eastAsia="Courier New" w:hAnsi="Times New Roman" w:cs="Times New Roman"/>
                  <w:bCs/>
                  <w:iCs/>
                  <w:color w:val="000000"/>
                  <w:sz w:val="28"/>
                  <w:szCs w:val="28"/>
                  <w:lang w:eastAsia="ar-SA"/>
                </w:rPr>
                <w:t xml:space="preserve"> 173015, г</w:t>
              </w:r>
            </w:smartTag>
            <w:r w:rsidRPr="0016011E">
              <w:rPr>
                <w:rFonts w:ascii="Times New Roman" w:eastAsia="Courier New" w:hAnsi="Times New Roman" w:cs="Times New Roman"/>
                <w:bCs/>
                <w:iCs/>
                <w:color w:val="000000"/>
                <w:sz w:val="28"/>
                <w:szCs w:val="28"/>
                <w:lang w:eastAsia="ar-SA"/>
              </w:rPr>
              <w:t>. Великий Новгород, ул. Загородная, д.2, корп.2</w:t>
            </w:r>
            <w:r w:rsidRPr="0016011E">
              <w:rPr>
                <w:rFonts w:ascii="Times New Roman" w:eastAsia="Courier New" w:hAnsi="Times New Roman" w:cs="Times New Roman"/>
                <w:bCs/>
                <w:color w:val="000000"/>
                <w:sz w:val="28"/>
                <w:szCs w:val="28"/>
                <w:lang w:eastAsia="ar-SA"/>
              </w:rPr>
              <w:t>,</w:t>
            </w:r>
          </w:p>
          <w:p w:rsidR="0016011E" w:rsidRPr="0016011E" w:rsidRDefault="0016011E" w:rsidP="0016011E">
            <w:pPr>
              <w:widowControl w:val="0"/>
              <w:suppressAutoHyphens/>
              <w:spacing w:after="0" w:line="240" w:lineRule="auto"/>
              <w:ind w:left="-108" w:right="-108"/>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bCs/>
                <w:color w:val="000000"/>
                <w:sz w:val="28"/>
                <w:szCs w:val="28"/>
                <w:lang w:eastAsia="ar-SA"/>
              </w:rPr>
              <w:t>ИНН</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color w:val="000000"/>
                <w:sz w:val="28"/>
                <w:szCs w:val="28"/>
                <w:lang w:eastAsia="ar-SA"/>
              </w:rPr>
              <w:t>5321039753</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b/>
                <w:bCs/>
                <w:color w:val="000000"/>
                <w:sz w:val="28"/>
                <w:szCs w:val="28"/>
                <w:lang w:eastAsia="ar-SA"/>
              </w:rPr>
              <w:t>КПП</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bCs/>
                <w:iCs/>
                <w:color w:val="000000"/>
                <w:sz w:val="28"/>
                <w:szCs w:val="28"/>
                <w:lang w:eastAsia="ar-SA"/>
              </w:rPr>
              <w:t>532101001</w:t>
            </w:r>
            <w:r w:rsidRPr="0016011E">
              <w:rPr>
                <w:rFonts w:ascii="Times New Roman" w:eastAsia="Courier New" w:hAnsi="Times New Roman" w:cs="Times New Roman"/>
                <w:color w:val="000000"/>
                <w:sz w:val="28"/>
                <w:szCs w:val="28"/>
                <w:lang w:eastAsia="ar-SA"/>
              </w:rPr>
              <w:t>,</w:t>
            </w:r>
          </w:p>
          <w:p w:rsidR="0016011E" w:rsidRPr="0016011E" w:rsidRDefault="0016011E" w:rsidP="0016011E">
            <w:pPr>
              <w:widowControl w:val="0"/>
              <w:suppressAutoHyphens/>
              <w:spacing w:after="0" w:line="240" w:lineRule="auto"/>
              <w:ind w:left="-108" w:right="-108"/>
              <w:rPr>
                <w:rFonts w:ascii="Times New Roman" w:eastAsia="Courier New" w:hAnsi="Times New Roman" w:cs="Times New Roman"/>
                <w:bCs/>
                <w:color w:val="000000"/>
                <w:sz w:val="28"/>
                <w:szCs w:val="28"/>
                <w:lang w:eastAsia="ar-SA"/>
              </w:rPr>
            </w:pPr>
            <w:r w:rsidRPr="0016011E">
              <w:rPr>
                <w:rFonts w:ascii="Times New Roman" w:eastAsia="Courier New" w:hAnsi="Times New Roman" w:cs="Times New Roman"/>
                <w:b/>
                <w:bCs/>
                <w:color w:val="000000"/>
                <w:sz w:val="28"/>
                <w:szCs w:val="28"/>
                <w:lang w:eastAsia="ar-SA"/>
              </w:rPr>
              <w:t>ОГРН</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bCs/>
                <w:iCs/>
                <w:color w:val="000000"/>
                <w:sz w:val="28"/>
                <w:szCs w:val="28"/>
                <w:lang w:eastAsia="ar-SA"/>
              </w:rPr>
              <w:t>1025300780812</w:t>
            </w:r>
            <w:r w:rsidRPr="0016011E">
              <w:rPr>
                <w:rFonts w:ascii="Times New Roman" w:eastAsia="Courier New" w:hAnsi="Times New Roman" w:cs="Times New Roman"/>
                <w:bCs/>
                <w:color w:val="000000"/>
                <w:sz w:val="28"/>
                <w:szCs w:val="28"/>
                <w:lang w:eastAsia="ar-SA"/>
              </w:rPr>
              <w:t>,</w:t>
            </w:r>
          </w:p>
          <w:p w:rsidR="0016011E" w:rsidRPr="0016011E" w:rsidRDefault="0016011E" w:rsidP="0016011E">
            <w:pPr>
              <w:widowControl w:val="0"/>
              <w:suppressAutoHyphens/>
              <w:spacing w:after="0" w:line="240" w:lineRule="auto"/>
              <w:ind w:left="-108" w:right="-24"/>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color w:val="000000"/>
                <w:sz w:val="28"/>
                <w:szCs w:val="28"/>
                <w:lang w:eastAsia="ar-SA"/>
              </w:rPr>
              <w:t>Р</w:t>
            </w:r>
            <w:r w:rsidRPr="0016011E">
              <w:rPr>
                <w:rFonts w:ascii="Times New Roman" w:eastAsia="Courier New" w:hAnsi="Times New Roman" w:cs="Times New Roman"/>
                <w:b/>
                <w:bCs/>
                <w:color w:val="000000"/>
                <w:sz w:val="28"/>
                <w:szCs w:val="28"/>
                <w:lang w:eastAsia="ar-SA"/>
              </w:rPr>
              <w:t>/с</w:t>
            </w:r>
            <w:r w:rsidRPr="0016011E">
              <w:rPr>
                <w:rFonts w:ascii="Times New Roman" w:eastAsia="Courier New" w:hAnsi="Times New Roman" w:cs="Times New Roman"/>
                <w:bCs/>
                <w:color w:val="000000"/>
                <w:sz w:val="28"/>
                <w:szCs w:val="28"/>
                <w:lang w:eastAsia="ar-SA"/>
              </w:rPr>
              <w:t xml:space="preserve"> </w:t>
            </w:r>
            <w:r w:rsidRPr="0016011E">
              <w:rPr>
                <w:rFonts w:ascii="Times New Roman" w:eastAsia="Courier New" w:hAnsi="Times New Roman" w:cs="Times New Roman"/>
                <w:color w:val="000000"/>
                <w:sz w:val="28"/>
                <w:szCs w:val="28"/>
                <w:lang w:eastAsia="ar-SA"/>
              </w:rPr>
              <w:t>40702810200010000753 в Центральном филиале АБ «РОССИЯ» г. Москва</w:t>
            </w:r>
            <w:r w:rsidRPr="0016011E">
              <w:rPr>
                <w:rFonts w:ascii="Times New Roman" w:eastAsia="Courier New" w:hAnsi="Times New Roman" w:cs="Times New Roman"/>
                <w:bCs/>
                <w:color w:val="000000"/>
                <w:sz w:val="28"/>
                <w:szCs w:val="28"/>
                <w:lang w:eastAsia="ar-SA"/>
              </w:rPr>
              <w:t>,</w:t>
            </w:r>
          </w:p>
          <w:p w:rsidR="0016011E" w:rsidRPr="0016011E" w:rsidRDefault="0016011E" w:rsidP="0016011E">
            <w:pPr>
              <w:widowControl w:val="0"/>
              <w:suppressAutoHyphens/>
              <w:spacing w:after="0" w:line="240" w:lineRule="auto"/>
              <w:ind w:left="-108" w:right="-108"/>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color w:val="000000"/>
                <w:sz w:val="28"/>
                <w:szCs w:val="28"/>
                <w:lang w:eastAsia="ar-SA"/>
              </w:rPr>
              <w:t>БИК</w:t>
            </w:r>
            <w:r w:rsidRPr="0016011E">
              <w:rPr>
                <w:rFonts w:ascii="Times New Roman" w:eastAsia="Courier New" w:hAnsi="Times New Roman" w:cs="Times New Roman"/>
                <w:color w:val="000000"/>
                <w:sz w:val="28"/>
                <w:szCs w:val="28"/>
                <w:lang w:eastAsia="ar-SA"/>
              </w:rPr>
              <w:t xml:space="preserve"> 044525220, </w:t>
            </w:r>
          </w:p>
          <w:p w:rsidR="0016011E" w:rsidRPr="0016011E" w:rsidRDefault="0016011E" w:rsidP="0016011E">
            <w:pPr>
              <w:widowControl w:val="0"/>
              <w:suppressAutoHyphens/>
              <w:spacing w:after="0" w:line="240" w:lineRule="auto"/>
              <w:ind w:left="-108" w:right="-108"/>
              <w:rPr>
                <w:rFonts w:ascii="Times New Roman" w:eastAsia="Courier New" w:hAnsi="Times New Roman" w:cs="Times New Roman"/>
                <w:color w:val="000000"/>
                <w:sz w:val="28"/>
                <w:szCs w:val="28"/>
                <w:lang w:eastAsia="ar-SA"/>
              </w:rPr>
            </w:pPr>
            <w:r w:rsidRPr="0016011E">
              <w:rPr>
                <w:rFonts w:ascii="Times New Roman" w:eastAsia="Courier New" w:hAnsi="Times New Roman" w:cs="Times New Roman"/>
                <w:b/>
                <w:color w:val="000000"/>
                <w:sz w:val="28"/>
                <w:szCs w:val="28"/>
                <w:lang w:eastAsia="ar-SA"/>
              </w:rPr>
              <w:t xml:space="preserve">К/с </w:t>
            </w:r>
            <w:r w:rsidRPr="0016011E">
              <w:rPr>
                <w:rFonts w:ascii="Times New Roman" w:eastAsia="Courier New" w:hAnsi="Times New Roman" w:cs="Times New Roman"/>
                <w:color w:val="000000"/>
                <w:sz w:val="28"/>
                <w:szCs w:val="28"/>
                <w:lang w:eastAsia="ar-SA"/>
              </w:rPr>
              <w:t>30101810145250000220</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r w:rsidRPr="0016011E">
              <w:rPr>
                <w:rFonts w:ascii="Times New Roman" w:eastAsia="Courier New" w:hAnsi="Times New Roman" w:cs="Times New Roman"/>
                <w:b/>
                <w:bCs/>
                <w:color w:val="000000"/>
                <w:sz w:val="28"/>
                <w:szCs w:val="28"/>
                <w:lang w:eastAsia="ar-SA"/>
              </w:rPr>
              <w:t>Генеральный директор</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
                <w:bCs/>
                <w:color w:val="000000"/>
                <w:sz w:val="28"/>
                <w:szCs w:val="28"/>
                <w:lang w:eastAsia="ar-SA"/>
              </w:rPr>
            </w:pPr>
            <w:r w:rsidRPr="0016011E">
              <w:rPr>
                <w:rFonts w:ascii="Times New Roman" w:eastAsia="Courier New" w:hAnsi="Times New Roman" w:cs="Times New Roman"/>
                <w:b/>
                <w:bCs/>
                <w:color w:val="000000"/>
                <w:sz w:val="28"/>
                <w:szCs w:val="28"/>
                <w:lang w:eastAsia="ar-SA"/>
              </w:rPr>
              <w:t>_____________________ /А.А. Белов/</w:t>
            </w:r>
          </w:p>
          <w:p w:rsidR="0016011E" w:rsidRPr="0016011E" w:rsidRDefault="0016011E" w:rsidP="0016011E">
            <w:pPr>
              <w:widowControl w:val="0"/>
              <w:suppressAutoHyphens/>
              <w:spacing w:after="0" w:line="240" w:lineRule="auto"/>
              <w:ind w:right="-108"/>
              <w:rPr>
                <w:rFonts w:ascii="Times New Roman" w:eastAsia="Courier New" w:hAnsi="Times New Roman" w:cs="Times New Roman"/>
                <w:bCs/>
                <w:color w:val="000000"/>
                <w:sz w:val="28"/>
                <w:szCs w:val="28"/>
                <w:lang w:eastAsia="ar-SA"/>
              </w:rPr>
            </w:pPr>
            <w:r w:rsidRPr="0016011E">
              <w:rPr>
                <w:rFonts w:ascii="Times New Roman" w:eastAsia="Courier New" w:hAnsi="Times New Roman" w:cs="Times New Roman"/>
                <w:b/>
                <w:bCs/>
                <w:color w:val="000000"/>
                <w:sz w:val="28"/>
                <w:szCs w:val="28"/>
                <w:lang w:eastAsia="ar-SA"/>
              </w:rPr>
              <w:t>м.п.</w:t>
            </w:r>
          </w:p>
        </w:tc>
        <w:tc>
          <w:tcPr>
            <w:tcW w:w="5137" w:type="dxa"/>
          </w:tcPr>
          <w:p w:rsidR="0016011E" w:rsidRPr="0016011E" w:rsidRDefault="0016011E" w:rsidP="0016011E">
            <w:pPr>
              <w:widowControl w:val="0"/>
              <w:suppressAutoHyphens/>
              <w:spacing w:after="0" w:line="240" w:lineRule="auto"/>
              <w:ind w:right="-108"/>
              <w:rPr>
                <w:rFonts w:ascii="Times New Roman" w:eastAsia="Courier New" w:hAnsi="Times New Roman" w:cs="Times New Roman"/>
                <w:b/>
                <w:color w:val="000000"/>
                <w:sz w:val="28"/>
                <w:szCs w:val="28"/>
                <w:lang w:eastAsia="ar-SA"/>
              </w:rPr>
            </w:pPr>
            <w:r w:rsidRPr="0016011E">
              <w:rPr>
                <w:rFonts w:ascii="Times New Roman" w:eastAsia="Courier New" w:hAnsi="Times New Roman" w:cs="Times New Roman"/>
                <w:b/>
                <w:color w:val="000000"/>
                <w:sz w:val="28"/>
                <w:szCs w:val="28"/>
                <w:lang w:eastAsia="ar-SA"/>
              </w:rPr>
              <w:t>«ПОКУПАТЕЛЬ»</w:t>
            </w:r>
          </w:p>
          <w:p w:rsidR="0016011E" w:rsidRPr="0016011E" w:rsidRDefault="0016011E" w:rsidP="0016011E">
            <w:pPr>
              <w:widowControl w:val="0"/>
              <w:suppressAutoHyphens/>
              <w:spacing w:after="0" w:line="240" w:lineRule="auto"/>
              <w:ind w:right="-108"/>
              <w:jc w:val="both"/>
              <w:rPr>
                <w:rFonts w:ascii="Times New Roman" w:eastAsia="Courier New" w:hAnsi="Times New Roman" w:cs="Times New Roman"/>
                <w:b/>
                <w:color w:val="000000"/>
                <w:sz w:val="28"/>
                <w:szCs w:val="28"/>
                <w:lang w:eastAsia="ar-SA"/>
              </w:rPr>
            </w:pPr>
          </w:p>
        </w:tc>
      </w:tr>
    </w:tbl>
    <w:p w:rsidR="0016011E" w:rsidRPr="0016011E" w:rsidRDefault="0016011E" w:rsidP="0016011E">
      <w:pPr>
        <w:widowControl w:val="0"/>
        <w:spacing w:after="0" w:line="240" w:lineRule="auto"/>
        <w:ind w:right="40"/>
        <w:rPr>
          <w:rFonts w:ascii="Courier New" w:eastAsia="Courier New" w:hAnsi="Courier New" w:cs="Courier New"/>
          <w:color w:val="000000"/>
          <w:sz w:val="28"/>
          <w:szCs w:val="28"/>
          <w:lang w:eastAsia="ru-RU"/>
        </w:rPr>
      </w:pPr>
    </w:p>
    <w:p w:rsidR="0016011E" w:rsidRPr="0016011E" w:rsidRDefault="0016011E" w:rsidP="0016011E">
      <w:pPr>
        <w:widowControl w:val="0"/>
        <w:spacing w:after="0" w:line="240" w:lineRule="auto"/>
        <w:ind w:right="40" w:firstLine="567"/>
        <w:jc w:val="center"/>
        <w:rPr>
          <w:rFonts w:ascii="Times New Roman" w:eastAsia="Times New Roman" w:hAnsi="Times New Roman" w:cs="Times New Roman"/>
          <w:b/>
          <w:bCs/>
          <w:sz w:val="27"/>
          <w:szCs w:val="27"/>
          <w:lang w:eastAsia="ru-RU"/>
        </w:rPr>
      </w:pPr>
    </w:p>
    <w:p w:rsidR="00C10A09" w:rsidRDefault="00C10A09"/>
    <w:sectPr w:rsidR="00C10A09" w:rsidSect="00005E8D">
      <w:pgSz w:w="11907" w:h="16839" w:code="9"/>
      <w:pgMar w:top="1134" w:right="708" w:bottom="1134" w:left="1134" w:header="42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11" w:rsidRDefault="00492711">
      <w:pPr>
        <w:spacing w:after="0" w:line="240" w:lineRule="auto"/>
      </w:pPr>
      <w:r>
        <w:separator/>
      </w:r>
    </w:p>
  </w:endnote>
  <w:endnote w:type="continuationSeparator" w:id="0">
    <w:p w:rsidR="00492711" w:rsidRDefault="0049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RobotoThi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EB" w:rsidRDefault="004927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EB" w:rsidRDefault="0049271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EB" w:rsidRDefault="004927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11" w:rsidRDefault="00492711">
      <w:pPr>
        <w:spacing w:after="0" w:line="240" w:lineRule="auto"/>
      </w:pPr>
      <w:r>
        <w:separator/>
      </w:r>
    </w:p>
  </w:footnote>
  <w:footnote w:type="continuationSeparator" w:id="0">
    <w:p w:rsidR="00492711" w:rsidRDefault="00492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EB" w:rsidRDefault="004927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FF" w:rsidRPr="00C562A2" w:rsidRDefault="0086543D">
    <w:pPr>
      <w:pStyle w:val="a8"/>
      <w:jc w:val="right"/>
      <w:rPr>
        <w:rFonts w:ascii="Times New Roman" w:hAnsi="Times New Roman"/>
      </w:rPr>
    </w:pPr>
    <w:r w:rsidRPr="00C562A2">
      <w:rPr>
        <w:rFonts w:ascii="Times New Roman" w:hAnsi="Times New Roman"/>
      </w:rPr>
      <w:fldChar w:fldCharType="begin"/>
    </w:r>
    <w:r w:rsidRPr="00C562A2">
      <w:rPr>
        <w:rFonts w:ascii="Times New Roman" w:hAnsi="Times New Roman"/>
      </w:rPr>
      <w:instrText>PAGE   \* MERGEFORMAT</w:instrText>
    </w:r>
    <w:r w:rsidRPr="00C562A2">
      <w:rPr>
        <w:rFonts w:ascii="Times New Roman" w:hAnsi="Times New Roman"/>
      </w:rPr>
      <w:fldChar w:fldCharType="separate"/>
    </w:r>
    <w:r w:rsidR="00492711">
      <w:rPr>
        <w:rFonts w:ascii="Times New Roman" w:hAnsi="Times New Roman"/>
        <w:noProof/>
      </w:rPr>
      <w:t>1</w:t>
    </w:r>
    <w:r w:rsidRPr="00C562A2">
      <w:rPr>
        <w:rFonts w:ascii="Times New Roman" w:hAnsi="Times New Roman"/>
        <w:noProof/>
      </w:rPr>
      <w:fldChar w:fldCharType="end"/>
    </w:r>
  </w:p>
  <w:p w:rsidR="000509FF" w:rsidRDefault="0049271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EB" w:rsidRDefault="004927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E7088"/>
    <w:multiLevelType w:val="hybridMultilevel"/>
    <w:tmpl w:val="3D486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536724"/>
    <w:multiLevelType w:val="multilevel"/>
    <w:tmpl w:val="1C089DA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8100"/>
        </w:tabs>
        <w:ind w:left="810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58213657"/>
    <w:multiLevelType w:val="multilevel"/>
    <w:tmpl w:val="8798359A"/>
    <w:lvl w:ilvl="0">
      <w:start w:val="1"/>
      <w:numFmt w:val="decimal"/>
      <w:lvlText w:val="%1."/>
      <w:lvlJc w:val="left"/>
      <w:pPr>
        <w:ind w:left="1065"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25" w:hanging="720"/>
      </w:pPr>
      <w:rPr>
        <w:rFonts w:hint="default"/>
        <w:sz w:val="20"/>
        <w:szCs w:val="20"/>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nsid w:val="700C5020"/>
    <w:multiLevelType w:val="hybridMultilevel"/>
    <w:tmpl w:val="9A124820"/>
    <w:lvl w:ilvl="0" w:tplc="32F2F99A">
      <w:start w:val="1"/>
      <w:numFmt w:val="bullet"/>
      <w:lvlText w:val=""/>
      <w:lvlJc w:val="left"/>
      <w:pPr>
        <w:ind w:left="928" w:hanging="360"/>
      </w:pPr>
      <w:rPr>
        <w:rFonts w:ascii="Symbol" w:hAnsi="Symbol" w:hint="default"/>
      </w:rPr>
    </w:lvl>
    <w:lvl w:ilvl="1" w:tplc="04190003">
      <w:start w:val="1"/>
      <w:numFmt w:val="bullet"/>
      <w:lvlText w:val="o"/>
      <w:lvlJc w:val="left"/>
      <w:pPr>
        <w:ind w:left="1540" w:hanging="360"/>
      </w:pPr>
      <w:rPr>
        <w:rFonts w:ascii="Courier New" w:hAnsi="Courier New" w:cs="Courier New" w:hint="default"/>
      </w:rPr>
    </w:lvl>
    <w:lvl w:ilvl="2" w:tplc="04190005">
      <w:start w:val="1"/>
      <w:numFmt w:val="bullet"/>
      <w:lvlText w:val=""/>
      <w:lvlJc w:val="left"/>
      <w:pPr>
        <w:ind w:left="2260" w:hanging="360"/>
      </w:pPr>
      <w:rPr>
        <w:rFonts w:ascii="Wingdings" w:hAnsi="Wingdings" w:hint="default"/>
      </w:rPr>
    </w:lvl>
    <w:lvl w:ilvl="3" w:tplc="04190001">
      <w:start w:val="1"/>
      <w:numFmt w:val="bullet"/>
      <w:lvlText w:val=""/>
      <w:lvlJc w:val="left"/>
      <w:pPr>
        <w:ind w:left="2980" w:hanging="360"/>
      </w:pPr>
      <w:rPr>
        <w:rFonts w:ascii="Symbol" w:hAnsi="Symbol" w:hint="default"/>
      </w:rPr>
    </w:lvl>
    <w:lvl w:ilvl="4" w:tplc="04190003">
      <w:start w:val="1"/>
      <w:numFmt w:val="bullet"/>
      <w:lvlText w:val="o"/>
      <w:lvlJc w:val="left"/>
      <w:pPr>
        <w:ind w:left="3700" w:hanging="360"/>
      </w:pPr>
      <w:rPr>
        <w:rFonts w:ascii="Courier New" w:hAnsi="Courier New" w:cs="Courier New" w:hint="default"/>
      </w:rPr>
    </w:lvl>
    <w:lvl w:ilvl="5" w:tplc="04190005">
      <w:start w:val="1"/>
      <w:numFmt w:val="bullet"/>
      <w:lvlText w:val=""/>
      <w:lvlJc w:val="left"/>
      <w:pPr>
        <w:ind w:left="4420" w:hanging="360"/>
      </w:pPr>
      <w:rPr>
        <w:rFonts w:ascii="Wingdings" w:hAnsi="Wingdings" w:hint="default"/>
      </w:rPr>
    </w:lvl>
    <w:lvl w:ilvl="6" w:tplc="04190001">
      <w:start w:val="1"/>
      <w:numFmt w:val="bullet"/>
      <w:lvlText w:val=""/>
      <w:lvlJc w:val="left"/>
      <w:pPr>
        <w:ind w:left="5140" w:hanging="360"/>
      </w:pPr>
      <w:rPr>
        <w:rFonts w:ascii="Symbol" w:hAnsi="Symbol" w:hint="default"/>
      </w:rPr>
    </w:lvl>
    <w:lvl w:ilvl="7" w:tplc="04190003">
      <w:start w:val="1"/>
      <w:numFmt w:val="bullet"/>
      <w:lvlText w:val="o"/>
      <w:lvlJc w:val="left"/>
      <w:pPr>
        <w:ind w:left="5860" w:hanging="360"/>
      </w:pPr>
      <w:rPr>
        <w:rFonts w:ascii="Courier New" w:hAnsi="Courier New" w:cs="Courier New" w:hint="default"/>
      </w:rPr>
    </w:lvl>
    <w:lvl w:ilvl="8" w:tplc="04190005">
      <w:start w:val="1"/>
      <w:numFmt w:val="bullet"/>
      <w:lvlText w:val=""/>
      <w:lvlJc w:val="left"/>
      <w:pPr>
        <w:ind w:left="65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BF"/>
    <w:rsid w:val="0016011E"/>
    <w:rsid w:val="002C3F16"/>
    <w:rsid w:val="00492711"/>
    <w:rsid w:val="00724FBF"/>
    <w:rsid w:val="0086543D"/>
    <w:rsid w:val="00C1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011E"/>
    <w:pPr>
      <w:keepNext/>
      <w:widowControl w:val="0"/>
      <w:spacing w:before="240" w:after="60" w:line="240" w:lineRule="auto"/>
      <w:outlineLvl w:val="0"/>
    </w:pPr>
    <w:rPr>
      <w:rFonts w:ascii="Cambria" w:eastAsia="Times New Roman" w:hAnsi="Cambria" w:cs="Times New Roman"/>
      <w:b/>
      <w:bCs/>
      <w:color w:val="000000"/>
      <w:kern w:val="32"/>
      <w:sz w:val="32"/>
      <w:szCs w:val="32"/>
      <w:lang w:eastAsia="ru-RU"/>
    </w:rPr>
  </w:style>
  <w:style w:type="paragraph" w:styleId="2">
    <w:name w:val="heading 2"/>
    <w:basedOn w:val="a"/>
    <w:next w:val="a"/>
    <w:link w:val="20"/>
    <w:qFormat/>
    <w:rsid w:val="0016011E"/>
    <w:pPr>
      <w:keepNext/>
      <w:numPr>
        <w:ilvl w:val="1"/>
        <w:numId w:val="1"/>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16011E"/>
    <w:pPr>
      <w:keepNext/>
      <w:numPr>
        <w:ilvl w:val="2"/>
        <w:numId w:val="1"/>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
    <w:next w:val="a"/>
    <w:link w:val="40"/>
    <w:qFormat/>
    <w:rsid w:val="0016011E"/>
    <w:pPr>
      <w:keepNext/>
      <w:numPr>
        <w:ilvl w:val="3"/>
        <w:numId w:val="1"/>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
    <w:next w:val="a"/>
    <w:link w:val="50"/>
    <w:qFormat/>
    <w:rsid w:val="0016011E"/>
    <w:pPr>
      <w:numPr>
        <w:ilvl w:val="4"/>
        <w:numId w:val="1"/>
      </w:num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16011E"/>
    <w:pPr>
      <w:numPr>
        <w:ilvl w:val="5"/>
        <w:numId w:val="1"/>
      </w:numPr>
      <w:spacing w:before="240" w:after="60" w:line="240" w:lineRule="auto"/>
      <w:jc w:val="both"/>
      <w:outlineLvl w:val="5"/>
    </w:pPr>
    <w:rPr>
      <w:rFonts w:ascii="Times New Roman" w:eastAsia="Times New Roman" w:hAnsi="Times New Roman" w:cs="Times New Roman"/>
      <w:i/>
      <w:sz w:val="20"/>
      <w:szCs w:val="20"/>
      <w:lang w:eastAsia="ru-RU"/>
    </w:rPr>
  </w:style>
  <w:style w:type="paragraph" w:styleId="7">
    <w:name w:val="heading 7"/>
    <w:basedOn w:val="a"/>
    <w:next w:val="a"/>
    <w:link w:val="70"/>
    <w:qFormat/>
    <w:rsid w:val="0016011E"/>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16011E"/>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16011E"/>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11E"/>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0"/>
    <w:link w:val="2"/>
    <w:rsid w:val="0016011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6011E"/>
    <w:rPr>
      <w:rFonts w:ascii="Arial" w:eastAsia="Times New Roman" w:hAnsi="Arial" w:cs="Times New Roman"/>
      <w:sz w:val="24"/>
      <w:szCs w:val="20"/>
      <w:lang w:eastAsia="ru-RU"/>
    </w:rPr>
  </w:style>
  <w:style w:type="character" w:customStyle="1" w:styleId="40">
    <w:name w:val="Заголовок 4 Знак"/>
    <w:basedOn w:val="a0"/>
    <w:link w:val="4"/>
    <w:rsid w:val="0016011E"/>
    <w:rPr>
      <w:rFonts w:ascii="Arial" w:eastAsia="Times New Roman" w:hAnsi="Arial" w:cs="Times New Roman"/>
      <w:b/>
      <w:sz w:val="24"/>
      <w:szCs w:val="20"/>
      <w:lang w:eastAsia="ru-RU"/>
    </w:rPr>
  </w:style>
  <w:style w:type="character" w:customStyle="1" w:styleId="50">
    <w:name w:val="Заголовок 5 Знак"/>
    <w:basedOn w:val="a0"/>
    <w:link w:val="5"/>
    <w:rsid w:val="0016011E"/>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16011E"/>
    <w:rPr>
      <w:rFonts w:ascii="Times New Roman" w:eastAsia="Times New Roman" w:hAnsi="Times New Roman" w:cs="Times New Roman"/>
      <w:i/>
      <w:sz w:val="20"/>
      <w:szCs w:val="20"/>
      <w:lang w:eastAsia="ru-RU"/>
    </w:rPr>
  </w:style>
  <w:style w:type="character" w:customStyle="1" w:styleId="70">
    <w:name w:val="Заголовок 7 Знак"/>
    <w:basedOn w:val="a0"/>
    <w:link w:val="7"/>
    <w:rsid w:val="0016011E"/>
    <w:rPr>
      <w:rFonts w:ascii="Arial" w:eastAsia="Times New Roman" w:hAnsi="Arial" w:cs="Times New Roman"/>
      <w:sz w:val="20"/>
      <w:szCs w:val="20"/>
      <w:lang w:eastAsia="ru-RU"/>
    </w:rPr>
  </w:style>
  <w:style w:type="character" w:customStyle="1" w:styleId="80">
    <w:name w:val="Заголовок 8 Знак"/>
    <w:basedOn w:val="a0"/>
    <w:link w:val="8"/>
    <w:rsid w:val="0016011E"/>
    <w:rPr>
      <w:rFonts w:ascii="Arial" w:eastAsia="Times New Roman" w:hAnsi="Arial" w:cs="Times New Roman"/>
      <w:i/>
      <w:sz w:val="20"/>
      <w:szCs w:val="20"/>
      <w:lang w:eastAsia="ru-RU"/>
    </w:rPr>
  </w:style>
  <w:style w:type="character" w:customStyle="1" w:styleId="90">
    <w:name w:val="Заголовок 9 Знак"/>
    <w:basedOn w:val="a0"/>
    <w:link w:val="9"/>
    <w:rsid w:val="0016011E"/>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16011E"/>
  </w:style>
  <w:style w:type="character" w:styleId="a3">
    <w:name w:val="Hyperlink"/>
    <w:rsid w:val="0016011E"/>
    <w:rPr>
      <w:color w:val="0066CC"/>
      <w:u w:val="single"/>
    </w:rPr>
  </w:style>
  <w:style w:type="character" w:customStyle="1" w:styleId="21">
    <w:name w:val="Основной текст (2)_"/>
    <w:link w:val="22"/>
    <w:rsid w:val="0016011E"/>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16011E"/>
    <w:pPr>
      <w:widowControl w:val="0"/>
      <w:shd w:val="clear" w:color="auto" w:fill="FFFFFF"/>
      <w:spacing w:after="300" w:line="320" w:lineRule="exact"/>
      <w:ind w:hanging="640"/>
      <w:jc w:val="right"/>
    </w:pPr>
    <w:rPr>
      <w:rFonts w:ascii="Times New Roman" w:eastAsia="Times New Roman" w:hAnsi="Times New Roman" w:cs="Times New Roman"/>
      <w:b/>
      <w:bCs/>
      <w:sz w:val="27"/>
      <w:szCs w:val="27"/>
    </w:rPr>
  </w:style>
  <w:style w:type="character" w:customStyle="1" w:styleId="23">
    <w:name w:val="Основной текст (2) + Не полужирный;Курсив"/>
    <w:rsid w:val="0016011E"/>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2">
    <w:name w:val="Оглавление 1 Знак"/>
    <w:link w:val="13"/>
    <w:rsid w:val="0016011E"/>
    <w:rPr>
      <w:rFonts w:ascii="Times New Roman" w:eastAsia="Times New Roman" w:hAnsi="Times New Roman"/>
      <w:sz w:val="27"/>
      <w:szCs w:val="27"/>
    </w:rPr>
  </w:style>
  <w:style w:type="paragraph" w:styleId="13">
    <w:name w:val="toc 1"/>
    <w:basedOn w:val="a"/>
    <w:link w:val="12"/>
    <w:autoRedefine/>
    <w:rsid w:val="0016011E"/>
    <w:pPr>
      <w:widowControl w:val="0"/>
      <w:tabs>
        <w:tab w:val="left" w:pos="337"/>
        <w:tab w:val="right" w:leader="dot" w:pos="10065"/>
      </w:tabs>
      <w:spacing w:after="0" w:line="240" w:lineRule="auto"/>
      <w:ind w:right="40"/>
    </w:pPr>
    <w:rPr>
      <w:rFonts w:ascii="Times New Roman" w:eastAsia="Times New Roman" w:hAnsi="Times New Roman"/>
      <w:sz w:val="27"/>
      <w:szCs w:val="27"/>
    </w:rPr>
  </w:style>
  <w:style w:type="character" w:customStyle="1" w:styleId="213pt">
    <w:name w:val="Основной текст (2) + 13 pt"/>
    <w:rsid w:val="0016011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4">
    <w:name w:val="Основной текст_"/>
    <w:link w:val="31"/>
    <w:rsid w:val="0016011E"/>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4"/>
    <w:rsid w:val="0016011E"/>
    <w:pPr>
      <w:widowControl w:val="0"/>
      <w:shd w:val="clear" w:color="auto" w:fill="FFFFFF"/>
      <w:spacing w:before="120" w:after="0" w:line="317" w:lineRule="exact"/>
      <w:jc w:val="both"/>
    </w:pPr>
    <w:rPr>
      <w:rFonts w:ascii="Times New Roman" w:eastAsia="Times New Roman" w:hAnsi="Times New Roman" w:cs="Times New Roman"/>
      <w:sz w:val="27"/>
      <w:szCs w:val="27"/>
    </w:rPr>
  </w:style>
  <w:style w:type="character" w:customStyle="1" w:styleId="13pt">
    <w:name w:val="Основной текст + 13 pt"/>
    <w:aliases w:val="Полужирный"/>
    <w:rsid w:val="0016011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0">
    <w:name w:val="Основной текст + 13 pt;Полужирный"/>
    <w:rsid w:val="0016011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3pt0">
    <w:name w:val="Основной текст (2) + 13 pt;Не полужирный"/>
    <w:rsid w:val="0016011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5">
    <w:name w:val="Основной текст + Полужирный"/>
    <w:rsid w:val="0016011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4">
    <w:name w:val="Основной текст1"/>
    <w:rsid w:val="0016011E"/>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24">
    <w:name w:val="Основной текст (2) + Не полужирный"/>
    <w:rsid w:val="0016011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5">
    <w:name w:val="Заголовок №1_"/>
    <w:link w:val="16"/>
    <w:rsid w:val="0016011E"/>
    <w:rPr>
      <w:rFonts w:ascii="Times New Roman" w:eastAsia="Times New Roman" w:hAnsi="Times New Roman" w:cs="Times New Roman"/>
      <w:b/>
      <w:bCs/>
      <w:sz w:val="27"/>
      <w:szCs w:val="27"/>
      <w:shd w:val="clear" w:color="auto" w:fill="FFFFFF"/>
    </w:rPr>
  </w:style>
  <w:style w:type="paragraph" w:customStyle="1" w:styleId="16">
    <w:name w:val="Заголовок №1"/>
    <w:basedOn w:val="a"/>
    <w:link w:val="15"/>
    <w:rsid w:val="0016011E"/>
    <w:pPr>
      <w:widowControl w:val="0"/>
      <w:shd w:val="clear" w:color="auto" w:fill="FFFFFF"/>
      <w:spacing w:before="300" w:after="420" w:line="0" w:lineRule="atLeast"/>
      <w:ind w:hanging="2460"/>
      <w:jc w:val="both"/>
      <w:outlineLvl w:val="0"/>
    </w:pPr>
    <w:rPr>
      <w:rFonts w:ascii="Times New Roman" w:eastAsia="Times New Roman" w:hAnsi="Times New Roman" w:cs="Times New Roman"/>
      <w:b/>
      <w:bCs/>
      <w:sz w:val="27"/>
      <w:szCs w:val="27"/>
    </w:rPr>
  </w:style>
  <w:style w:type="character" w:customStyle="1" w:styleId="a6">
    <w:name w:val="Основной текст + Полужирный;Курсив"/>
    <w:rsid w:val="0016011E"/>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2">
    <w:name w:val="Основной текст (3)_"/>
    <w:link w:val="33"/>
    <w:rsid w:val="0016011E"/>
    <w:rPr>
      <w:rFonts w:ascii="Times New Roman" w:eastAsia="Times New Roman" w:hAnsi="Times New Roman" w:cs="Times New Roman"/>
      <w:i/>
      <w:iCs/>
      <w:sz w:val="27"/>
      <w:szCs w:val="27"/>
      <w:shd w:val="clear" w:color="auto" w:fill="FFFFFF"/>
    </w:rPr>
  </w:style>
  <w:style w:type="paragraph" w:customStyle="1" w:styleId="33">
    <w:name w:val="Основной текст (3)"/>
    <w:basedOn w:val="a"/>
    <w:link w:val="32"/>
    <w:rsid w:val="0016011E"/>
    <w:pPr>
      <w:widowControl w:val="0"/>
      <w:shd w:val="clear" w:color="auto" w:fill="FFFFFF"/>
      <w:spacing w:after="0" w:line="320" w:lineRule="exact"/>
    </w:pPr>
    <w:rPr>
      <w:rFonts w:ascii="Times New Roman" w:eastAsia="Times New Roman" w:hAnsi="Times New Roman" w:cs="Times New Roman"/>
      <w:i/>
      <w:iCs/>
      <w:sz w:val="27"/>
      <w:szCs w:val="27"/>
    </w:rPr>
  </w:style>
  <w:style w:type="character" w:customStyle="1" w:styleId="25">
    <w:name w:val="Основной текст2"/>
    <w:rsid w:val="0016011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Sylfaen">
    <w:name w:val="Основной текст + Sylfaen"/>
    <w:rsid w:val="0016011E"/>
    <w:rPr>
      <w:rFonts w:ascii="Sylfaen" w:eastAsia="Sylfaen" w:hAnsi="Sylfaen" w:cs="Sylfaen"/>
      <w:b w:val="0"/>
      <w:bCs w:val="0"/>
      <w:i w:val="0"/>
      <w:iCs w:val="0"/>
      <w:smallCaps w:val="0"/>
      <w:strike w:val="0"/>
      <w:color w:val="000000"/>
      <w:spacing w:val="0"/>
      <w:w w:val="100"/>
      <w:position w:val="0"/>
      <w:sz w:val="27"/>
      <w:szCs w:val="27"/>
      <w:u w:val="none"/>
    </w:rPr>
  </w:style>
  <w:style w:type="character" w:customStyle="1" w:styleId="MSGothic225pt">
    <w:name w:val="Основной текст + MS Gothic;22;5 pt"/>
    <w:rsid w:val="0016011E"/>
    <w:rPr>
      <w:rFonts w:ascii="MS Gothic" w:eastAsia="MS Gothic" w:hAnsi="MS Gothic" w:cs="MS Gothic"/>
      <w:b w:val="0"/>
      <w:bCs w:val="0"/>
      <w:i w:val="0"/>
      <w:iCs w:val="0"/>
      <w:smallCaps w:val="0"/>
      <w:strike w:val="0"/>
      <w:color w:val="000000"/>
      <w:spacing w:val="0"/>
      <w:w w:val="100"/>
      <w:position w:val="0"/>
      <w:sz w:val="45"/>
      <w:szCs w:val="45"/>
      <w:u w:val="none"/>
    </w:rPr>
  </w:style>
  <w:style w:type="character" w:customStyle="1" w:styleId="41">
    <w:name w:val="Основной текст (4)_"/>
    <w:rsid w:val="0016011E"/>
    <w:rPr>
      <w:rFonts w:ascii="Times New Roman" w:eastAsia="Times New Roman" w:hAnsi="Times New Roman" w:cs="Times New Roman"/>
      <w:b w:val="0"/>
      <w:bCs w:val="0"/>
      <w:i w:val="0"/>
      <w:iCs w:val="0"/>
      <w:smallCaps w:val="0"/>
      <w:strike w:val="0"/>
      <w:sz w:val="17"/>
      <w:szCs w:val="17"/>
      <w:u w:val="none"/>
    </w:rPr>
  </w:style>
  <w:style w:type="character" w:customStyle="1" w:styleId="51">
    <w:name w:val="Основной текст (5)_"/>
    <w:link w:val="52"/>
    <w:rsid w:val="0016011E"/>
    <w:rPr>
      <w:rFonts w:ascii="Times New Roman" w:eastAsia="Times New Roman" w:hAnsi="Times New Roman" w:cs="Times New Roman"/>
      <w:i/>
      <w:iCs/>
      <w:sz w:val="18"/>
      <w:szCs w:val="18"/>
      <w:shd w:val="clear" w:color="auto" w:fill="FFFFFF"/>
    </w:rPr>
  </w:style>
  <w:style w:type="paragraph" w:customStyle="1" w:styleId="52">
    <w:name w:val="Основной текст (5)"/>
    <w:basedOn w:val="a"/>
    <w:link w:val="51"/>
    <w:rsid w:val="0016011E"/>
    <w:pPr>
      <w:widowControl w:val="0"/>
      <w:shd w:val="clear" w:color="auto" w:fill="FFFFFF"/>
      <w:spacing w:after="120" w:line="0" w:lineRule="atLeast"/>
      <w:ind w:hanging="1180"/>
    </w:pPr>
    <w:rPr>
      <w:rFonts w:ascii="Times New Roman" w:eastAsia="Times New Roman" w:hAnsi="Times New Roman" w:cs="Times New Roman"/>
      <w:i/>
      <w:iCs/>
      <w:sz w:val="18"/>
      <w:szCs w:val="18"/>
    </w:rPr>
  </w:style>
  <w:style w:type="character" w:customStyle="1" w:styleId="5MSMincho">
    <w:name w:val="Основной текст (5) + MS Mincho;Не курсив"/>
    <w:rsid w:val="0016011E"/>
    <w:rPr>
      <w:rFonts w:ascii="MS Mincho" w:eastAsia="MS Mincho" w:hAnsi="MS Mincho" w:cs="MS Mincho"/>
      <w:b w:val="0"/>
      <w:bCs w:val="0"/>
      <w:i/>
      <w:iCs/>
      <w:smallCaps w:val="0"/>
      <w:strike w:val="0"/>
      <w:color w:val="000000"/>
      <w:spacing w:val="0"/>
      <w:w w:val="100"/>
      <w:position w:val="0"/>
      <w:sz w:val="18"/>
      <w:szCs w:val="18"/>
      <w:u w:val="none"/>
      <w:lang w:val="ru-RU"/>
    </w:rPr>
  </w:style>
  <w:style w:type="character" w:customStyle="1" w:styleId="a7">
    <w:name w:val="Основной текст + Курсив"/>
    <w:rsid w:val="0016011E"/>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61">
    <w:name w:val="Основной текст (6)_"/>
    <w:link w:val="62"/>
    <w:rsid w:val="0016011E"/>
    <w:rPr>
      <w:rFonts w:ascii="Times New Roman" w:eastAsia="Times New Roman" w:hAnsi="Times New Roman" w:cs="Times New Roman"/>
      <w:shd w:val="clear" w:color="auto" w:fill="FFFFFF"/>
    </w:rPr>
  </w:style>
  <w:style w:type="paragraph" w:customStyle="1" w:styleId="62">
    <w:name w:val="Основной текст (6)"/>
    <w:basedOn w:val="a"/>
    <w:link w:val="61"/>
    <w:rsid w:val="0016011E"/>
    <w:pPr>
      <w:widowControl w:val="0"/>
      <w:shd w:val="clear" w:color="auto" w:fill="FFFFFF"/>
      <w:spacing w:before="240" w:after="0" w:line="0" w:lineRule="atLeast"/>
      <w:jc w:val="center"/>
    </w:pPr>
    <w:rPr>
      <w:rFonts w:ascii="Times New Roman" w:eastAsia="Times New Roman" w:hAnsi="Times New Roman" w:cs="Times New Roman"/>
    </w:rPr>
  </w:style>
  <w:style w:type="character" w:customStyle="1" w:styleId="26">
    <w:name w:val="Заголовок №2_"/>
    <w:rsid w:val="0016011E"/>
    <w:rPr>
      <w:rFonts w:ascii="Times New Roman" w:eastAsia="Times New Roman" w:hAnsi="Times New Roman" w:cs="Times New Roman"/>
      <w:b/>
      <w:bCs/>
      <w:i w:val="0"/>
      <w:iCs w:val="0"/>
      <w:smallCaps w:val="0"/>
      <w:strike w:val="0"/>
      <w:sz w:val="27"/>
      <w:szCs w:val="27"/>
      <w:u w:val="none"/>
    </w:rPr>
  </w:style>
  <w:style w:type="character" w:customStyle="1" w:styleId="42">
    <w:name w:val="Основной текст (4)"/>
    <w:rsid w:val="0016011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7">
    <w:name w:val="Заголовок №2"/>
    <w:rsid w:val="0016011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Tahoma125pt">
    <w:name w:val="Основной текст + Tahoma;12;5 pt"/>
    <w:rsid w:val="0016011E"/>
    <w:rPr>
      <w:rFonts w:ascii="Tahoma" w:eastAsia="Tahoma" w:hAnsi="Tahoma" w:cs="Tahoma"/>
      <w:b w:val="0"/>
      <w:bCs w:val="0"/>
      <w:i w:val="0"/>
      <w:iCs w:val="0"/>
      <w:smallCaps w:val="0"/>
      <w:strike w:val="0"/>
      <w:color w:val="000000"/>
      <w:spacing w:val="0"/>
      <w:w w:val="100"/>
      <w:position w:val="0"/>
      <w:sz w:val="25"/>
      <w:szCs w:val="25"/>
      <w:u w:val="none"/>
    </w:rPr>
  </w:style>
  <w:style w:type="character" w:customStyle="1" w:styleId="MSGothic23pt">
    <w:name w:val="Основной текст + MS Gothic;23 pt"/>
    <w:rsid w:val="0016011E"/>
    <w:rPr>
      <w:rFonts w:ascii="MS Gothic" w:eastAsia="MS Gothic" w:hAnsi="MS Gothic" w:cs="MS Gothic"/>
      <w:b w:val="0"/>
      <w:bCs w:val="0"/>
      <w:i w:val="0"/>
      <w:iCs w:val="0"/>
      <w:smallCaps w:val="0"/>
      <w:strike w:val="0"/>
      <w:color w:val="000000"/>
      <w:spacing w:val="0"/>
      <w:w w:val="100"/>
      <w:position w:val="0"/>
      <w:sz w:val="46"/>
      <w:szCs w:val="46"/>
      <w:u w:val="none"/>
    </w:rPr>
  </w:style>
  <w:style w:type="paragraph" w:customStyle="1" w:styleId="2-11">
    <w:name w:val="содержание2-11"/>
    <w:basedOn w:val="a"/>
    <w:rsid w:val="0016011E"/>
    <w:pPr>
      <w:spacing w:after="60" w:line="240" w:lineRule="auto"/>
      <w:jc w:val="both"/>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6011E"/>
    <w:pPr>
      <w:widowControl w:val="0"/>
      <w:tabs>
        <w:tab w:val="center" w:pos="4677"/>
        <w:tab w:val="right" w:pos="9355"/>
      </w:tabs>
      <w:spacing w:after="0" w:line="240" w:lineRule="auto"/>
    </w:pPr>
    <w:rPr>
      <w:rFonts w:ascii="Courier New" w:eastAsia="Courier New" w:hAnsi="Courier New" w:cs="Times New Roman"/>
      <w:color w:val="000000"/>
      <w:sz w:val="24"/>
      <w:szCs w:val="24"/>
      <w:lang w:eastAsia="ru-RU"/>
    </w:rPr>
  </w:style>
  <w:style w:type="character" w:customStyle="1" w:styleId="a9">
    <w:name w:val="Верхний колонтитул Знак"/>
    <w:basedOn w:val="a0"/>
    <w:link w:val="a8"/>
    <w:uiPriority w:val="99"/>
    <w:rsid w:val="0016011E"/>
    <w:rPr>
      <w:rFonts w:ascii="Courier New" w:eastAsia="Courier New" w:hAnsi="Courier New" w:cs="Times New Roman"/>
      <w:color w:val="000000"/>
      <w:sz w:val="24"/>
      <w:szCs w:val="24"/>
      <w:lang w:eastAsia="ru-RU"/>
    </w:rPr>
  </w:style>
  <w:style w:type="paragraph" w:styleId="aa">
    <w:name w:val="footer"/>
    <w:basedOn w:val="a"/>
    <w:link w:val="ab"/>
    <w:uiPriority w:val="99"/>
    <w:unhideWhenUsed/>
    <w:rsid w:val="0016011E"/>
    <w:pPr>
      <w:widowControl w:val="0"/>
      <w:tabs>
        <w:tab w:val="center" w:pos="4677"/>
        <w:tab w:val="right" w:pos="9355"/>
      </w:tabs>
      <w:spacing w:after="0" w:line="240" w:lineRule="auto"/>
    </w:pPr>
    <w:rPr>
      <w:rFonts w:ascii="Courier New" w:eastAsia="Courier New" w:hAnsi="Courier New" w:cs="Times New Roman"/>
      <w:color w:val="000000"/>
      <w:sz w:val="24"/>
      <w:szCs w:val="24"/>
      <w:lang w:eastAsia="ru-RU"/>
    </w:rPr>
  </w:style>
  <w:style w:type="character" w:customStyle="1" w:styleId="ab">
    <w:name w:val="Нижний колонтитул Знак"/>
    <w:basedOn w:val="a0"/>
    <w:link w:val="aa"/>
    <w:uiPriority w:val="99"/>
    <w:rsid w:val="0016011E"/>
    <w:rPr>
      <w:rFonts w:ascii="Courier New" w:eastAsia="Courier New" w:hAnsi="Courier New" w:cs="Times New Roman"/>
      <w:color w:val="000000"/>
      <w:sz w:val="24"/>
      <w:szCs w:val="24"/>
      <w:lang w:eastAsia="ru-RU"/>
    </w:rPr>
  </w:style>
  <w:style w:type="character" w:customStyle="1" w:styleId="28">
    <w:name w:val="Основной текст 2 Знак"/>
    <w:aliases w:val="Договор Знак"/>
    <w:link w:val="29"/>
    <w:semiHidden/>
    <w:locked/>
    <w:rsid w:val="0016011E"/>
    <w:rPr>
      <w:sz w:val="24"/>
      <w:szCs w:val="24"/>
    </w:rPr>
  </w:style>
  <w:style w:type="paragraph" w:styleId="29">
    <w:name w:val="Body Text 2"/>
    <w:aliases w:val="Договор"/>
    <w:basedOn w:val="a"/>
    <w:link w:val="28"/>
    <w:semiHidden/>
    <w:unhideWhenUsed/>
    <w:rsid w:val="0016011E"/>
    <w:pPr>
      <w:spacing w:after="120" w:line="240" w:lineRule="auto"/>
      <w:ind w:left="283"/>
    </w:pPr>
    <w:rPr>
      <w:sz w:val="24"/>
      <w:szCs w:val="24"/>
    </w:rPr>
  </w:style>
  <w:style w:type="character" w:customStyle="1" w:styleId="210">
    <w:name w:val="Основной текст 2 Знак1"/>
    <w:basedOn w:val="a0"/>
    <w:uiPriority w:val="99"/>
    <w:semiHidden/>
    <w:rsid w:val="0016011E"/>
  </w:style>
  <w:style w:type="character" w:styleId="ac">
    <w:name w:val="page number"/>
    <w:unhideWhenUsed/>
    <w:rsid w:val="0016011E"/>
  </w:style>
  <w:style w:type="paragraph" w:styleId="ad">
    <w:name w:val="Title"/>
    <w:basedOn w:val="a"/>
    <w:link w:val="ae"/>
    <w:qFormat/>
    <w:rsid w:val="0016011E"/>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0"/>
    <w:link w:val="ad"/>
    <w:rsid w:val="0016011E"/>
    <w:rPr>
      <w:rFonts w:ascii="Arial" w:eastAsia="Times New Roman" w:hAnsi="Arial" w:cs="Times New Roman"/>
      <w:b/>
      <w:kern w:val="28"/>
      <w:sz w:val="32"/>
      <w:szCs w:val="20"/>
      <w:lang w:eastAsia="ru-RU"/>
    </w:rPr>
  </w:style>
  <w:style w:type="paragraph" w:customStyle="1" w:styleId="Style11">
    <w:name w:val="Style11"/>
    <w:basedOn w:val="a"/>
    <w:rsid w:val="0016011E"/>
    <w:pPr>
      <w:widowControl w:val="0"/>
      <w:autoSpaceDE w:val="0"/>
      <w:autoSpaceDN w:val="0"/>
      <w:adjustRightInd w:val="0"/>
      <w:spacing w:after="0" w:line="226" w:lineRule="exact"/>
      <w:jc w:val="both"/>
    </w:pPr>
    <w:rPr>
      <w:rFonts w:ascii="Arial" w:eastAsia="Times New Roman" w:hAnsi="Arial" w:cs="Times New Roman"/>
      <w:sz w:val="24"/>
      <w:szCs w:val="24"/>
      <w:lang w:eastAsia="ru-RU"/>
    </w:rPr>
  </w:style>
  <w:style w:type="paragraph" w:styleId="2a">
    <w:name w:val="Body Text Indent 2"/>
    <w:basedOn w:val="a"/>
    <w:link w:val="2b"/>
    <w:rsid w:val="0016011E"/>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0"/>
    <w:link w:val="2a"/>
    <w:rsid w:val="0016011E"/>
    <w:rPr>
      <w:rFonts w:ascii="Times New Roman" w:eastAsia="Times New Roman" w:hAnsi="Times New Roman" w:cs="Times New Roman"/>
      <w:sz w:val="24"/>
      <w:szCs w:val="24"/>
      <w:lang w:eastAsia="ru-RU"/>
    </w:rPr>
  </w:style>
  <w:style w:type="paragraph" w:styleId="af">
    <w:name w:val="List Bullet"/>
    <w:basedOn w:val="a"/>
    <w:autoRedefine/>
    <w:rsid w:val="0016011E"/>
    <w:pPr>
      <w:widowControl w:val="0"/>
      <w:tabs>
        <w:tab w:val="num" w:pos="1260"/>
      </w:tabs>
      <w:spacing w:after="0" w:line="240" w:lineRule="auto"/>
      <w:ind w:right="40" w:firstLine="709"/>
      <w:jc w:val="center"/>
    </w:pPr>
    <w:rPr>
      <w:rFonts w:ascii="Times New Roman" w:eastAsia="Times New Roman" w:hAnsi="Times New Roman" w:cs="Times New Roman"/>
      <w:sz w:val="28"/>
      <w:szCs w:val="28"/>
      <w:lang w:eastAsia="ru-RU"/>
    </w:rPr>
  </w:style>
  <w:style w:type="paragraph" w:customStyle="1" w:styleId="Web">
    <w:name w:val="Обычный (Web)"/>
    <w:basedOn w:val="a"/>
    <w:link w:val="Web0"/>
    <w:rsid w:val="00160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0">
    <w:name w:val="Обычный (Web) Знак"/>
    <w:link w:val="Web"/>
    <w:rsid w:val="0016011E"/>
    <w:rPr>
      <w:rFonts w:ascii="Times New Roman" w:eastAsia="Times New Roman" w:hAnsi="Times New Roman" w:cs="Times New Roman"/>
      <w:sz w:val="24"/>
      <w:szCs w:val="24"/>
      <w:lang w:eastAsia="ru-RU"/>
    </w:rPr>
  </w:style>
  <w:style w:type="character" w:customStyle="1" w:styleId="FontStyle19">
    <w:name w:val="Font Style19"/>
    <w:rsid w:val="0016011E"/>
    <w:rPr>
      <w:rFonts w:ascii="Arial" w:hAnsi="Arial" w:cs="Arial"/>
      <w:b/>
      <w:bCs/>
      <w:i/>
      <w:iCs/>
      <w:sz w:val="18"/>
      <w:szCs w:val="18"/>
    </w:rPr>
  </w:style>
  <w:style w:type="paragraph" w:styleId="af0">
    <w:name w:val="List Paragraph"/>
    <w:basedOn w:val="a"/>
    <w:qFormat/>
    <w:rsid w:val="0016011E"/>
    <w:pPr>
      <w:spacing w:after="0" w:line="240" w:lineRule="auto"/>
      <w:ind w:left="720"/>
      <w:contextualSpacing/>
      <w:jc w:val="right"/>
    </w:pPr>
    <w:rPr>
      <w:rFonts w:ascii="Calibri" w:eastAsia="Calibri" w:hAnsi="Calibri" w:cs="Times New Roman"/>
      <w:lang w:eastAsia="ru-RU"/>
    </w:rPr>
  </w:style>
  <w:style w:type="paragraph" w:customStyle="1" w:styleId="ConsPlusNormal">
    <w:name w:val="ConsPlusNormal"/>
    <w:rsid w:val="001601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rsid w:val="0016011E"/>
    <w:pPr>
      <w:widowControl w:val="0"/>
      <w:autoSpaceDE w:val="0"/>
      <w:autoSpaceDN w:val="0"/>
      <w:adjustRightInd w:val="0"/>
      <w:spacing w:after="0" w:line="249" w:lineRule="exact"/>
      <w:ind w:firstLine="533"/>
      <w:jc w:val="both"/>
    </w:pPr>
    <w:rPr>
      <w:rFonts w:ascii="Times New Roman" w:eastAsia="Times New Roman" w:hAnsi="Times New Roman" w:cs="Times New Roman"/>
      <w:sz w:val="24"/>
      <w:szCs w:val="24"/>
      <w:lang w:eastAsia="ru-RU"/>
    </w:rPr>
  </w:style>
  <w:style w:type="paragraph" w:customStyle="1" w:styleId="Style1">
    <w:name w:val="Style1"/>
    <w:basedOn w:val="a"/>
    <w:rsid w:val="001601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atabind">
    <w:name w:val="databind"/>
    <w:rsid w:val="0016011E"/>
  </w:style>
  <w:style w:type="character" w:customStyle="1" w:styleId="FontStyle13">
    <w:name w:val="Font Style13"/>
    <w:rsid w:val="0016011E"/>
    <w:rPr>
      <w:rFonts w:ascii="Arial" w:hAnsi="Arial" w:cs="Arial" w:hint="default"/>
      <w:sz w:val="18"/>
      <w:szCs w:val="18"/>
    </w:rPr>
  </w:style>
  <w:style w:type="character" w:customStyle="1" w:styleId="FontStyle12">
    <w:name w:val="Font Style12"/>
    <w:rsid w:val="0016011E"/>
    <w:rPr>
      <w:rFonts w:ascii="Times New Roman" w:hAnsi="Times New Roman" w:cs="Times New Roman" w:hint="default"/>
      <w:b/>
      <w:bCs/>
      <w:sz w:val="22"/>
      <w:szCs w:val="22"/>
    </w:rPr>
  </w:style>
  <w:style w:type="character" w:customStyle="1" w:styleId="FontStyle11">
    <w:name w:val="Font Style11"/>
    <w:rsid w:val="0016011E"/>
    <w:rPr>
      <w:rFonts w:ascii="Times New Roman" w:hAnsi="Times New Roman" w:cs="Times New Roman" w:hint="default"/>
      <w:sz w:val="18"/>
      <w:szCs w:val="18"/>
    </w:rPr>
  </w:style>
  <w:style w:type="character" w:customStyle="1" w:styleId="highlightselected">
    <w:name w:val="highlight selected"/>
    <w:basedOn w:val="a0"/>
    <w:rsid w:val="0016011E"/>
  </w:style>
  <w:style w:type="paragraph" w:customStyle="1" w:styleId="style30">
    <w:name w:val="style3"/>
    <w:basedOn w:val="a"/>
    <w:rsid w:val="00160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rsid w:val="0016011E"/>
    <w:pPr>
      <w:widowControl w:val="0"/>
      <w:spacing w:after="120" w:line="240" w:lineRule="auto"/>
      <w:ind w:left="283"/>
    </w:pPr>
    <w:rPr>
      <w:rFonts w:ascii="Courier New" w:eastAsia="Courier New" w:hAnsi="Courier New" w:cs="Times New Roman"/>
      <w:color w:val="000000"/>
      <w:sz w:val="24"/>
      <w:szCs w:val="24"/>
      <w:lang w:eastAsia="ru-RU"/>
    </w:rPr>
  </w:style>
  <w:style w:type="character" w:customStyle="1" w:styleId="af2">
    <w:name w:val="Основной текст с отступом Знак"/>
    <w:basedOn w:val="a0"/>
    <w:link w:val="af1"/>
    <w:rsid w:val="0016011E"/>
    <w:rPr>
      <w:rFonts w:ascii="Courier New" w:eastAsia="Courier New" w:hAnsi="Courier New" w:cs="Times New Roman"/>
      <w:color w:val="000000"/>
      <w:sz w:val="24"/>
      <w:szCs w:val="24"/>
      <w:lang w:eastAsia="ru-RU"/>
    </w:rPr>
  </w:style>
  <w:style w:type="paragraph" w:styleId="af3">
    <w:name w:val="Body Text"/>
    <w:basedOn w:val="a"/>
    <w:link w:val="af4"/>
    <w:rsid w:val="0016011E"/>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16011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011E"/>
  </w:style>
  <w:style w:type="paragraph" w:customStyle="1" w:styleId="tekstob">
    <w:name w:val="tekstob"/>
    <w:basedOn w:val="a"/>
    <w:rsid w:val="00160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16011E"/>
  </w:style>
  <w:style w:type="character" w:customStyle="1" w:styleId="FontStyle14">
    <w:name w:val="Font Style14"/>
    <w:rsid w:val="0016011E"/>
    <w:rPr>
      <w:rFonts w:ascii="Bookman Old Style" w:hAnsi="Bookman Old Style" w:cs="Bookman Old Style"/>
      <w:sz w:val="16"/>
      <w:szCs w:val="16"/>
    </w:rPr>
  </w:style>
  <w:style w:type="paragraph" w:customStyle="1" w:styleId="Style6">
    <w:name w:val="Style6"/>
    <w:basedOn w:val="a"/>
    <w:rsid w:val="0016011E"/>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paragraph" w:customStyle="1" w:styleId="Style7">
    <w:name w:val="Style7"/>
    <w:basedOn w:val="a"/>
    <w:rsid w:val="0016011E"/>
    <w:pPr>
      <w:widowControl w:val="0"/>
      <w:autoSpaceDE w:val="0"/>
      <w:autoSpaceDN w:val="0"/>
      <w:adjustRightInd w:val="0"/>
      <w:spacing w:after="0" w:line="219" w:lineRule="exact"/>
      <w:ind w:firstLine="709"/>
      <w:jc w:val="both"/>
    </w:pPr>
    <w:rPr>
      <w:rFonts w:ascii="Times New Roman" w:eastAsia="Times New Roman" w:hAnsi="Times New Roman" w:cs="Times New Roman"/>
      <w:sz w:val="24"/>
      <w:szCs w:val="24"/>
      <w:lang w:eastAsia="ru-RU"/>
    </w:rPr>
  </w:style>
  <w:style w:type="paragraph" w:customStyle="1" w:styleId="Style8">
    <w:name w:val="Style8"/>
    <w:basedOn w:val="a"/>
    <w:rsid w:val="0016011E"/>
    <w:pPr>
      <w:widowControl w:val="0"/>
      <w:autoSpaceDE w:val="0"/>
      <w:autoSpaceDN w:val="0"/>
      <w:adjustRightInd w:val="0"/>
      <w:spacing w:after="0" w:line="183" w:lineRule="exact"/>
      <w:ind w:firstLine="701"/>
      <w:jc w:val="both"/>
    </w:pPr>
    <w:rPr>
      <w:rFonts w:ascii="Times New Roman" w:eastAsia="Times New Roman" w:hAnsi="Times New Roman" w:cs="Times New Roman"/>
      <w:sz w:val="24"/>
      <w:szCs w:val="24"/>
      <w:lang w:eastAsia="ru-RU"/>
    </w:rPr>
  </w:style>
  <w:style w:type="character" w:customStyle="1" w:styleId="FontStyle15">
    <w:name w:val="Font Style15"/>
    <w:rsid w:val="0016011E"/>
    <w:rPr>
      <w:rFonts w:ascii="Times New Roman" w:hAnsi="Times New Roman" w:cs="Times New Roman"/>
      <w:sz w:val="18"/>
      <w:szCs w:val="18"/>
    </w:rPr>
  </w:style>
  <w:style w:type="paragraph" w:customStyle="1" w:styleId="Style2">
    <w:name w:val="Style2"/>
    <w:basedOn w:val="a"/>
    <w:rsid w:val="0016011E"/>
    <w:pPr>
      <w:widowControl w:val="0"/>
      <w:autoSpaceDE w:val="0"/>
      <w:autoSpaceDN w:val="0"/>
      <w:adjustRightInd w:val="0"/>
      <w:spacing w:after="0" w:line="266" w:lineRule="exact"/>
      <w:ind w:firstLine="1037"/>
    </w:pPr>
    <w:rPr>
      <w:rFonts w:ascii="Times New Roman" w:eastAsia="Times New Roman" w:hAnsi="Times New Roman" w:cs="Times New Roman"/>
      <w:sz w:val="24"/>
      <w:szCs w:val="24"/>
      <w:lang w:eastAsia="ru-RU"/>
    </w:rPr>
  </w:style>
  <w:style w:type="paragraph" w:customStyle="1" w:styleId="Style5">
    <w:name w:val="Style5"/>
    <w:basedOn w:val="a"/>
    <w:rsid w:val="0016011E"/>
    <w:pPr>
      <w:widowControl w:val="0"/>
      <w:autoSpaceDE w:val="0"/>
      <w:autoSpaceDN w:val="0"/>
      <w:adjustRightInd w:val="0"/>
      <w:spacing w:after="0" w:line="252" w:lineRule="exact"/>
      <w:ind w:firstLine="569"/>
    </w:pPr>
    <w:rPr>
      <w:rFonts w:ascii="Times New Roman" w:eastAsia="Times New Roman" w:hAnsi="Times New Roman" w:cs="Times New Roman"/>
      <w:sz w:val="24"/>
      <w:szCs w:val="24"/>
      <w:lang w:eastAsia="ru-RU"/>
    </w:rPr>
  </w:style>
  <w:style w:type="character" w:customStyle="1" w:styleId="af5">
    <w:name w:val="Текст выноски Знак"/>
    <w:link w:val="af6"/>
    <w:uiPriority w:val="99"/>
    <w:semiHidden/>
    <w:rsid w:val="0016011E"/>
    <w:rPr>
      <w:rFonts w:ascii="Tahoma" w:eastAsia="Courier New" w:hAnsi="Tahoma" w:cs="Tahoma"/>
      <w:color w:val="000000"/>
      <w:sz w:val="16"/>
      <w:szCs w:val="16"/>
      <w:lang w:eastAsia="ru-RU"/>
    </w:rPr>
  </w:style>
  <w:style w:type="paragraph" w:styleId="af6">
    <w:name w:val="Balloon Text"/>
    <w:basedOn w:val="a"/>
    <w:link w:val="af5"/>
    <w:uiPriority w:val="99"/>
    <w:semiHidden/>
    <w:unhideWhenUsed/>
    <w:rsid w:val="0016011E"/>
    <w:pPr>
      <w:widowControl w:val="0"/>
      <w:spacing w:after="0" w:line="240" w:lineRule="auto"/>
    </w:pPr>
    <w:rPr>
      <w:rFonts w:ascii="Tahoma" w:eastAsia="Courier New" w:hAnsi="Tahoma" w:cs="Tahoma"/>
      <w:color w:val="000000"/>
      <w:sz w:val="16"/>
      <w:szCs w:val="16"/>
      <w:lang w:eastAsia="ru-RU"/>
    </w:rPr>
  </w:style>
  <w:style w:type="character" w:customStyle="1" w:styleId="17">
    <w:name w:val="Текст выноски Знак1"/>
    <w:basedOn w:val="a0"/>
    <w:uiPriority w:val="99"/>
    <w:semiHidden/>
    <w:rsid w:val="001601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011E"/>
    <w:pPr>
      <w:keepNext/>
      <w:widowControl w:val="0"/>
      <w:spacing w:before="240" w:after="60" w:line="240" w:lineRule="auto"/>
      <w:outlineLvl w:val="0"/>
    </w:pPr>
    <w:rPr>
      <w:rFonts w:ascii="Cambria" w:eastAsia="Times New Roman" w:hAnsi="Cambria" w:cs="Times New Roman"/>
      <w:b/>
      <w:bCs/>
      <w:color w:val="000000"/>
      <w:kern w:val="32"/>
      <w:sz w:val="32"/>
      <w:szCs w:val="32"/>
      <w:lang w:eastAsia="ru-RU"/>
    </w:rPr>
  </w:style>
  <w:style w:type="paragraph" w:styleId="2">
    <w:name w:val="heading 2"/>
    <w:basedOn w:val="a"/>
    <w:next w:val="a"/>
    <w:link w:val="20"/>
    <w:qFormat/>
    <w:rsid w:val="0016011E"/>
    <w:pPr>
      <w:keepNext/>
      <w:numPr>
        <w:ilvl w:val="1"/>
        <w:numId w:val="1"/>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16011E"/>
    <w:pPr>
      <w:keepNext/>
      <w:numPr>
        <w:ilvl w:val="2"/>
        <w:numId w:val="1"/>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
    <w:next w:val="a"/>
    <w:link w:val="40"/>
    <w:qFormat/>
    <w:rsid w:val="0016011E"/>
    <w:pPr>
      <w:keepNext/>
      <w:numPr>
        <w:ilvl w:val="3"/>
        <w:numId w:val="1"/>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
    <w:next w:val="a"/>
    <w:link w:val="50"/>
    <w:qFormat/>
    <w:rsid w:val="0016011E"/>
    <w:pPr>
      <w:numPr>
        <w:ilvl w:val="4"/>
        <w:numId w:val="1"/>
      </w:num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16011E"/>
    <w:pPr>
      <w:numPr>
        <w:ilvl w:val="5"/>
        <w:numId w:val="1"/>
      </w:numPr>
      <w:spacing w:before="240" w:after="60" w:line="240" w:lineRule="auto"/>
      <w:jc w:val="both"/>
      <w:outlineLvl w:val="5"/>
    </w:pPr>
    <w:rPr>
      <w:rFonts w:ascii="Times New Roman" w:eastAsia="Times New Roman" w:hAnsi="Times New Roman" w:cs="Times New Roman"/>
      <w:i/>
      <w:sz w:val="20"/>
      <w:szCs w:val="20"/>
      <w:lang w:eastAsia="ru-RU"/>
    </w:rPr>
  </w:style>
  <w:style w:type="paragraph" w:styleId="7">
    <w:name w:val="heading 7"/>
    <w:basedOn w:val="a"/>
    <w:next w:val="a"/>
    <w:link w:val="70"/>
    <w:qFormat/>
    <w:rsid w:val="0016011E"/>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16011E"/>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16011E"/>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11E"/>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0"/>
    <w:link w:val="2"/>
    <w:rsid w:val="0016011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6011E"/>
    <w:rPr>
      <w:rFonts w:ascii="Arial" w:eastAsia="Times New Roman" w:hAnsi="Arial" w:cs="Times New Roman"/>
      <w:sz w:val="24"/>
      <w:szCs w:val="20"/>
      <w:lang w:eastAsia="ru-RU"/>
    </w:rPr>
  </w:style>
  <w:style w:type="character" w:customStyle="1" w:styleId="40">
    <w:name w:val="Заголовок 4 Знак"/>
    <w:basedOn w:val="a0"/>
    <w:link w:val="4"/>
    <w:rsid w:val="0016011E"/>
    <w:rPr>
      <w:rFonts w:ascii="Arial" w:eastAsia="Times New Roman" w:hAnsi="Arial" w:cs="Times New Roman"/>
      <w:b/>
      <w:sz w:val="24"/>
      <w:szCs w:val="20"/>
      <w:lang w:eastAsia="ru-RU"/>
    </w:rPr>
  </w:style>
  <w:style w:type="character" w:customStyle="1" w:styleId="50">
    <w:name w:val="Заголовок 5 Знак"/>
    <w:basedOn w:val="a0"/>
    <w:link w:val="5"/>
    <w:rsid w:val="0016011E"/>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16011E"/>
    <w:rPr>
      <w:rFonts w:ascii="Times New Roman" w:eastAsia="Times New Roman" w:hAnsi="Times New Roman" w:cs="Times New Roman"/>
      <w:i/>
      <w:sz w:val="20"/>
      <w:szCs w:val="20"/>
      <w:lang w:eastAsia="ru-RU"/>
    </w:rPr>
  </w:style>
  <w:style w:type="character" w:customStyle="1" w:styleId="70">
    <w:name w:val="Заголовок 7 Знак"/>
    <w:basedOn w:val="a0"/>
    <w:link w:val="7"/>
    <w:rsid w:val="0016011E"/>
    <w:rPr>
      <w:rFonts w:ascii="Arial" w:eastAsia="Times New Roman" w:hAnsi="Arial" w:cs="Times New Roman"/>
      <w:sz w:val="20"/>
      <w:szCs w:val="20"/>
      <w:lang w:eastAsia="ru-RU"/>
    </w:rPr>
  </w:style>
  <w:style w:type="character" w:customStyle="1" w:styleId="80">
    <w:name w:val="Заголовок 8 Знак"/>
    <w:basedOn w:val="a0"/>
    <w:link w:val="8"/>
    <w:rsid w:val="0016011E"/>
    <w:rPr>
      <w:rFonts w:ascii="Arial" w:eastAsia="Times New Roman" w:hAnsi="Arial" w:cs="Times New Roman"/>
      <w:i/>
      <w:sz w:val="20"/>
      <w:szCs w:val="20"/>
      <w:lang w:eastAsia="ru-RU"/>
    </w:rPr>
  </w:style>
  <w:style w:type="character" w:customStyle="1" w:styleId="90">
    <w:name w:val="Заголовок 9 Знак"/>
    <w:basedOn w:val="a0"/>
    <w:link w:val="9"/>
    <w:rsid w:val="0016011E"/>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16011E"/>
  </w:style>
  <w:style w:type="character" w:styleId="a3">
    <w:name w:val="Hyperlink"/>
    <w:rsid w:val="0016011E"/>
    <w:rPr>
      <w:color w:val="0066CC"/>
      <w:u w:val="single"/>
    </w:rPr>
  </w:style>
  <w:style w:type="character" w:customStyle="1" w:styleId="21">
    <w:name w:val="Основной текст (2)_"/>
    <w:link w:val="22"/>
    <w:rsid w:val="0016011E"/>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16011E"/>
    <w:pPr>
      <w:widowControl w:val="0"/>
      <w:shd w:val="clear" w:color="auto" w:fill="FFFFFF"/>
      <w:spacing w:after="300" w:line="320" w:lineRule="exact"/>
      <w:ind w:hanging="640"/>
      <w:jc w:val="right"/>
    </w:pPr>
    <w:rPr>
      <w:rFonts w:ascii="Times New Roman" w:eastAsia="Times New Roman" w:hAnsi="Times New Roman" w:cs="Times New Roman"/>
      <w:b/>
      <w:bCs/>
      <w:sz w:val="27"/>
      <w:szCs w:val="27"/>
    </w:rPr>
  </w:style>
  <w:style w:type="character" w:customStyle="1" w:styleId="23">
    <w:name w:val="Основной текст (2) + Не полужирный;Курсив"/>
    <w:rsid w:val="0016011E"/>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2">
    <w:name w:val="Оглавление 1 Знак"/>
    <w:link w:val="13"/>
    <w:rsid w:val="0016011E"/>
    <w:rPr>
      <w:rFonts w:ascii="Times New Roman" w:eastAsia="Times New Roman" w:hAnsi="Times New Roman"/>
      <w:sz w:val="27"/>
      <w:szCs w:val="27"/>
    </w:rPr>
  </w:style>
  <w:style w:type="paragraph" w:styleId="13">
    <w:name w:val="toc 1"/>
    <w:basedOn w:val="a"/>
    <w:link w:val="12"/>
    <w:autoRedefine/>
    <w:rsid w:val="0016011E"/>
    <w:pPr>
      <w:widowControl w:val="0"/>
      <w:tabs>
        <w:tab w:val="left" w:pos="337"/>
        <w:tab w:val="right" w:leader="dot" w:pos="10065"/>
      </w:tabs>
      <w:spacing w:after="0" w:line="240" w:lineRule="auto"/>
      <w:ind w:right="40"/>
    </w:pPr>
    <w:rPr>
      <w:rFonts w:ascii="Times New Roman" w:eastAsia="Times New Roman" w:hAnsi="Times New Roman"/>
      <w:sz w:val="27"/>
      <w:szCs w:val="27"/>
    </w:rPr>
  </w:style>
  <w:style w:type="character" w:customStyle="1" w:styleId="213pt">
    <w:name w:val="Основной текст (2) + 13 pt"/>
    <w:rsid w:val="0016011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4">
    <w:name w:val="Основной текст_"/>
    <w:link w:val="31"/>
    <w:rsid w:val="0016011E"/>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4"/>
    <w:rsid w:val="0016011E"/>
    <w:pPr>
      <w:widowControl w:val="0"/>
      <w:shd w:val="clear" w:color="auto" w:fill="FFFFFF"/>
      <w:spacing w:before="120" w:after="0" w:line="317" w:lineRule="exact"/>
      <w:jc w:val="both"/>
    </w:pPr>
    <w:rPr>
      <w:rFonts w:ascii="Times New Roman" w:eastAsia="Times New Roman" w:hAnsi="Times New Roman" w:cs="Times New Roman"/>
      <w:sz w:val="27"/>
      <w:szCs w:val="27"/>
    </w:rPr>
  </w:style>
  <w:style w:type="character" w:customStyle="1" w:styleId="13pt">
    <w:name w:val="Основной текст + 13 pt"/>
    <w:aliases w:val="Полужирный"/>
    <w:rsid w:val="0016011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0">
    <w:name w:val="Основной текст + 13 pt;Полужирный"/>
    <w:rsid w:val="0016011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3pt0">
    <w:name w:val="Основной текст (2) + 13 pt;Не полужирный"/>
    <w:rsid w:val="0016011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5">
    <w:name w:val="Основной текст + Полужирный"/>
    <w:rsid w:val="0016011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4">
    <w:name w:val="Основной текст1"/>
    <w:rsid w:val="0016011E"/>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24">
    <w:name w:val="Основной текст (2) + Не полужирный"/>
    <w:rsid w:val="0016011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5">
    <w:name w:val="Заголовок №1_"/>
    <w:link w:val="16"/>
    <w:rsid w:val="0016011E"/>
    <w:rPr>
      <w:rFonts w:ascii="Times New Roman" w:eastAsia="Times New Roman" w:hAnsi="Times New Roman" w:cs="Times New Roman"/>
      <w:b/>
      <w:bCs/>
      <w:sz w:val="27"/>
      <w:szCs w:val="27"/>
      <w:shd w:val="clear" w:color="auto" w:fill="FFFFFF"/>
    </w:rPr>
  </w:style>
  <w:style w:type="paragraph" w:customStyle="1" w:styleId="16">
    <w:name w:val="Заголовок №1"/>
    <w:basedOn w:val="a"/>
    <w:link w:val="15"/>
    <w:rsid w:val="0016011E"/>
    <w:pPr>
      <w:widowControl w:val="0"/>
      <w:shd w:val="clear" w:color="auto" w:fill="FFFFFF"/>
      <w:spacing w:before="300" w:after="420" w:line="0" w:lineRule="atLeast"/>
      <w:ind w:hanging="2460"/>
      <w:jc w:val="both"/>
      <w:outlineLvl w:val="0"/>
    </w:pPr>
    <w:rPr>
      <w:rFonts w:ascii="Times New Roman" w:eastAsia="Times New Roman" w:hAnsi="Times New Roman" w:cs="Times New Roman"/>
      <w:b/>
      <w:bCs/>
      <w:sz w:val="27"/>
      <w:szCs w:val="27"/>
    </w:rPr>
  </w:style>
  <w:style w:type="character" w:customStyle="1" w:styleId="a6">
    <w:name w:val="Основной текст + Полужирный;Курсив"/>
    <w:rsid w:val="0016011E"/>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2">
    <w:name w:val="Основной текст (3)_"/>
    <w:link w:val="33"/>
    <w:rsid w:val="0016011E"/>
    <w:rPr>
      <w:rFonts w:ascii="Times New Roman" w:eastAsia="Times New Roman" w:hAnsi="Times New Roman" w:cs="Times New Roman"/>
      <w:i/>
      <w:iCs/>
      <w:sz w:val="27"/>
      <w:szCs w:val="27"/>
      <w:shd w:val="clear" w:color="auto" w:fill="FFFFFF"/>
    </w:rPr>
  </w:style>
  <w:style w:type="paragraph" w:customStyle="1" w:styleId="33">
    <w:name w:val="Основной текст (3)"/>
    <w:basedOn w:val="a"/>
    <w:link w:val="32"/>
    <w:rsid w:val="0016011E"/>
    <w:pPr>
      <w:widowControl w:val="0"/>
      <w:shd w:val="clear" w:color="auto" w:fill="FFFFFF"/>
      <w:spacing w:after="0" w:line="320" w:lineRule="exact"/>
    </w:pPr>
    <w:rPr>
      <w:rFonts w:ascii="Times New Roman" w:eastAsia="Times New Roman" w:hAnsi="Times New Roman" w:cs="Times New Roman"/>
      <w:i/>
      <w:iCs/>
      <w:sz w:val="27"/>
      <w:szCs w:val="27"/>
    </w:rPr>
  </w:style>
  <w:style w:type="character" w:customStyle="1" w:styleId="25">
    <w:name w:val="Основной текст2"/>
    <w:rsid w:val="0016011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Sylfaen">
    <w:name w:val="Основной текст + Sylfaen"/>
    <w:rsid w:val="0016011E"/>
    <w:rPr>
      <w:rFonts w:ascii="Sylfaen" w:eastAsia="Sylfaen" w:hAnsi="Sylfaen" w:cs="Sylfaen"/>
      <w:b w:val="0"/>
      <w:bCs w:val="0"/>
      <w:i w:val="0"/>
      <w:iCs w:val="0"/>
      <w:smallCaps w:val="0"/>
      <w:strike w:val="0"/>
      <w:color w:val="000000"/>
      <w:spacing w:val="0"/>
      <w:w w:val="100"/>
      <w:position w:val="0"/>
      <w:sz w:val="27"/>
      <w:szCs w:val="27"/>
      <w:u w:val="none"/>
    </w:rPr>
  </w:style>
  <w:style w:type="character" w:customStyle="1" w:styleId="MSGothic225pt">
    <w:name w:val="Основной текст + MS Gothic;22;5 pt"/>
    <w:rsid w:val="0016011E"/>
    <w:rPr>
      <w:rFonts w:ascii="MS Gothic" w:eastAsia="MS Gothic" w:hAnsi="MS Gothic" w:cs="MS Gothic"/>
      <w:b w:val="0"/>
      <w:bCs w:val="0"/>
      <w:i w:val="0"/>
      <w:iCs w:val="0"/>
      <w:smallCaps w:val="0"/>
      <w:strike w:val="0"/>
      <w:color w:val="000000"/>
      <w:spacing w:val="0"/>
      <w:w w:val="100"/>
      <w:position w:val="0"/>
      <w:sz w:val="45"/>
      <w:szCs w:val="45"/>
      <w:u w:val="none"/>
    </w:rPr>
  </w:style>
  <w:style w:type="character" w:customStyle="1" w:styleId="41">
    <w:name w:val="Основной текст (4)_"/>
    <w:rsid w:val="0016011E"/>
    <w:rPr>
      <w:rFonts w:ascii="Times New Roman" w:eastAsia="Times New Roman" w:hAnsi="Times New Roman" w:cs="Times New Roman"/>
      <w:b w:val="0"/>
      <w:bCs w:val="0"/>
      <w:i w:val="0"/>
      <w:iCs w:val="0"/>
      <w:smallCaps w:val="0"/>
      <w:strike w:val="0"/>
      <w:sz w:val="17"/>
      <w:szCs w:val="17"/>
      <w:u w:val="none"/>
    </w:rPr>
  </w:style>
  <w:style w:type="character" w:customStyle="1" w:styleId="51">
    <w:name w:val="Основной текст (5)_"/>
    <w:link w:val="52"/>
    <w:rsid w:val="0016011E"/>
    <w:rPr>
      <w:rFonts w:ascii="Times New Roman" w:eastAsia="Times New Roman" w:hAnsi="Times New Roman" w:cs="Times New Roman"/>
      <w:i/>
      <w:iCs/>
      <w:sz w:val="18"/>
      <w:szCs w:val="18"/>
      <w:shd w:val="clear" w:color="auto" w:fill="FFFFFF"/>
    </w:rPr>
  </w:style>
  <w:style w:type="paragraph" w:customStyle="1" w:styleId="52">
    <w:name w:val="Основной текст (5)"/>
    <w:basedOn w:val="a"/>
    <w:link w:val="51"/>
    <w:rsid w:val="0016011E"/>
    <w:pPr>
      <w:widowControl w:val="0"/>
      <w:shd w:val="clear" w:color="auto" w:fill="FFFFFF"/>
      <w:spacing w:after="120" w:line="0" w:lineRule="atLeast"/>
      <w:ind w:hanging="1180"/>
    </w:pPr>
    <w:rPr>
      <w:rFonts w:ascii="Times New Roman" w:eastAsia="Times New Roman" w:hAnsi="Times New Roman" w:cs="Times New Roman"/>
      <w:i/>
      <w:iCs/>
      <w:sz w:val="18"/>
      <w:szCs w:val="18"/>
    </w:rPr>
  </w:style>
  <w:style w:type="character" w:customStyle="1" w:styleId="5MSMincho">
    <w:name w:val="Основной текст (5) + MS Mincho;Не курсив"/>
    <w:rsid w:val="0016011E"/>
    <w:rPr>
      <w:rFonts w:ascii="MS Mincho" w:eastAsia="MS Mincho" w:hAnsi="MS Mincho" w:cs="MS Mincho"/>
      <w:b w:val="0"/>
      <w:bCs w:val="0"/>
      <w:i/>
      <w:iCs/>
      <w:smallCaps w:val="0"/>
      <w:strike w:val="0"/>
      <w:color w:val="000000"/>
      <w:spacing w:val="0"/>
      <w:w w:val="100"/>
      <w:position w:val="0"/>
      <w:sz w:val="18"/>
      <w:szCs w:val="18"/>
      <w:u w:val="none"/>
      <w:lang w:val="ru-RU"/>
    </w:rPr>
  </w:style>
  <w:style w:type="character" w:customStyle="1" w:styleId="a7">
    <w:name w:val="Основной текст + Курсив"/>
    <w:rsid w:val="0016011E"/>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61">
    <w:name w:val="Основной текст (6)_"/>
    <w:link w:val="62"/>
    <w:rsid w:val="0016011E"/>
    <w:rPr>
      <w:rFonts w:ascii="Times New Roman" w:eastAsia="Times New Roman" w:hAnsi="Times New Roman" w:cs="Times New Roman"/>
      <w:shd w:val="clear" w:color="auto" w:fill="FFFFFF"/>
    </w:rPr>
  </w:style>
  <w:style w:type="paragraph" w:customStyle="1" w:styleId="62">
    <w:name w:val="Основной текст (6)"/>
    <w:basedOn w:val="a"/>
    <w:link w:val="61"/>
    <w:rsid w:val="0016011E"/>
    <w:pPr>
      <w:widowControl w:val="0"/>
      <w:shd w:val="clear" w:color="auto" w:fill="FFFFFF"/>
      <w:spacing w:before="240" w:after="0" w:line="0" w:lineRule="atLeast"/>
      <w:jc w:val="center"/>
    </w:pPr>
    <w:rPr>
      <w:rFonts w:ascii="Times New Roman" w:eastAsia="Times New Roman" w:hAnsi="Times New Roman" w:cs="Times New Roman"/>
    </w:rPr>
  </w:style>
  <w:style w:type="character" w:customStyle="1" w:styleId="26">
    <w:name w:val="Заголовок №2_"/>
    <w:rsid w:val="0016011E"/>
    <w:rPr>
      <w:rFonts w:ascii="Times New Roman" w:eastAsia="Times New Roman" w:hAnsi="Times New Roman" w:cs="Times New Roman"/>
      <w:b/>
      <w:bCs/>
      <w:i w:val="0"/>
      <w:iCs w:val="0"/>
      <w:smallCaps w:val="0"/>
      <w:strike w:val="0"/>
      <w:sz w:val="27"/>
      <w:szCs w:val="27"/>
      <w:u w:val="none"/>
    </w:rPr>
  </w:style>
  <w:style w:type="character" w:customStyle="1" w:styleId="42">
    <w:name w:val="Основной текст (4)"/>
    <w:rsid w:val="0016011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7">
    <w:name w:val="Заголовок №2"/>
    <w:rsid w:val="0016011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Tahoma125pt">
    <w:name w:val="Основной текст + Tahoma;12;5 pt"/>
    <w:rsid w:val="0016011E"/>
    <w:rPr>
      <w:rFonts w:ascii="Tahoma" w:eastAsia="Tahoma" w:hAnsi="Tahoma" w:cs="Tahoma"/>
      <w:b w:val="0"/>
      <w:bCs w:val="0"/>
      <w:i w:val="0"/>
      <w:iCs w:val="0"/>
      <w:smallCaps w:val="0"/>
      <w:strike w:val="0"/>
      <w:color w:val="000000"/>
      <w:spacing w:val="0"/>
      <w:w w:val="100"/>
      <w:position w:val="0"/>
      <w:sz w:val="25"/>
      <w:szCs w:val="25"/>
      <w:u w:val="none"/>
    </w:rPr>
  </w:style>
  <w:style w:type="character" w:customStyle="1" w:styleId="MSGothic23pt">
    <w:name w:val="Основной текст + MS Gothic;23 pt"/>
    <w:rsid w:val="0016011E"/>
    <w:rPr>
      <w:rFonts w:ascii="MS Gothic" w:eastAsia="MS Gothic" w:hAnsi="MS Gothic" w:cs="MS Gothic"/>
      <w:b w:val="0"/>
      <w:bCs w:val="0"/>
      <w:i w:val="0"/>
      <w:iCs w:val="0"/>
      <w:smallCaps w:val="0"/>
      <w:strike w:val="0"/>
      <w:color w:val="000000"/>
      <w:spacing w:val="0"/>
      <w:w w:val="100"/>
      <w:position w:val="0"/>
      <w:sz w:val="46"/>
      <w:szCs w:val="46"/>
      <w:u w:val="none"/>
    </w:rPr>
  </w:style>
  <w:style w:type="paragraph" w:customStyle="1" w:styleId="2-11">
    <w:name w:val="содержание2-11"/>
    <w:basedOn w:val="a"/>
    <w:rsid w:val="0016011E"/>
    <w:pPr>
      <w:spacing w:after="60" w:line="240" w:lineRule="auto"/>
      <w:jc w:val="both"/>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6011E"/>
    <w:pPr>
      <w:widowControl w:val="0"/>
      <w:tabs>
        <w:tab w:val="center" w:pos="4677"/>
        <w:tab w:val="right" w:pos="9355"/>
      </w:tabs>
      <w:spacing w:after="0" w:line="240" w:lineRule="auto"/>
    </w:pPr>
    <w:rPr>
      <w:rFonts w:ascii="Courier New" w:eastAsia="Courier New" w:hAnsi="Courier New" w:cs="Times New Roman"/>
      <w:color w:val="000000"/>
      <w:sz w:val="24"/>
      <w:szCs w:val="24"/>
      <w:lang w:eastAsia="ru-RU"/>
    </w:rPr>
  </w:style>
  <w:style w:type="character" w:customStyle="1" w:styleId="a9">
    <w:name w:val="Верхний колонтитул Знак"/>
    <w:basedOn w:val="a0"/>
    <w:link w:val="a8"/>
    <w:uiPriority w:val="99"/>
    <w:rsid w:val="0016011E"/>
    <w:rPr>
      <w:rFonts w:ascii="Courier New" w:eastAsia="Courier New" w:hAnsi="Courier New" w:cs="Times New Roman"/>
      <w:color w:val="000000"/>
      <w:sz w:val="24"/>
      <w:szCs w:val="24"/>
      <w:lang w:eastAsia="ru-RU"/>
    </w:rPr>
  </w:style>
  <w:style w:type="paragraph" w:styleId="aa">
    <w:name w:val="footer"/>
    <w:basedOn w:val="a"/>
    <w:link w:val="ab"/>
    <w:uiPriority w:val="99"/>
    <w:unhideWhenUsed/>
    <w:rsid w:val="0016011E"/>
    <w:pPr>
      <w:widowControl w:val="0"/>
      <w:tabs>
        <w:tab w:val="center" w:pos="4677"/>
        <w:tab w:val="right" w:pos="9355"/>
      </w:tabs>
      <w:spacing w:after="0" w:line="240" w:lineRule="auto"/>
    </w:pPr>
    <w:rPr>
      <w:rFonts w:ascii="Courier New" w:eastAsia="Courier New" w:hAnsi="Courier New" w:cs="Times New Roman"/>
      <w:color w:val="000000"/>
      <w:sz w:val="24"/>
      <w:szCs w:val="24"/>
      <w:lang w:eastAsia="ru-RU"/>
    </w:rPr>
  </w:style>
  <w:style w:type="character" w:customStyle="1" w:styleId="ab">
    <w:name w:val="Нижний колонтитул Знак"/>
    <w:basedOn w:val="a0"/>
    <w:link w:val="aa"/>
    <w:uiPriority w:val="99"/>
    <w:rsid w:val="0016011E"/>
    <w:rPr>
      <w:rFonts w:ascii="Courier New" w:eastAsia="Courier New" w:hAnsi="Courier New" w:cs="Times New Roman"/>
      <w:color w:val="000000"/>
      <w:sz w:val="24"/>
      <w:szCs w:val="24"/>
      <w:lang w:eastAsia="ru-RU"/>
    </w:rPr>
  </w:style>
  <w:style w:type="character" w:customStyle="1" w:styleId="28">
    <w:name w:val="Основной текст 2 Знак"/>
    <w:aliases w:val="Договор Знак"/>
    <w:link w:val="29"/>
    <w:semiHidden/>
    <w:locked/>
    <w:rsid w:val="0016011E"/>
    <w:rPr>
      <w:sz w:val="24"/>
      <w:szCs w:val="24"/>
    </w:rPr>
  </w:style>
  <w:style w:type="paragraph" w:styleId="29">
    <w:name w:val="Body Text 2"/>
    <w:aliases w:val="Договор"/>
    <w:basedOn w:val="a"/>
    <w:link w:val="28"/>
    <w:semiHidden/>
    <w:unhideWhenUsed/>
    <w:rsid w:val="0016011E"/>
    <w:pPr>
      <w:spacing w:after="120" w:line="240" w:lineRule="auto"/>
      <w:ind w:left="283"/>
    </w:pPr>
    <w:rPr>
      <w:sz w:val="24"/>
      <w:szCs w:val="24"/>
    </w:rPr>
  </w:style>
  <w:style w:type="character" w:customStyle="1" w:styleId="210">
    <w:name w:val="Основной текст 2 Знак1"/>
    <w:basedOn w:val="a0"/>
    <w:uiPriority w:val="99"/>
    <w:semiHidden/>
    <w:rsid w:val="0016011E"/>
  </w:style>
  <w:style w:type="character" w:styleId="ac">
    <w:name w:val="page number"/>
    <w:unhideWhenUsed/>
    <w:rsid w:val="0016011E"/>
  </w:style>
  <w:style w:type="paragraph" w:styleId="ad">
    <w:name w:val="Title"/>
    <w:basedOn w:val="a"/>
    <w:link w:val="ae"/>
    <w:qFormat/>
    <w:rsid w:val="0016011E"/>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0"/>
    <w:link w:val="ad"/>
    <w:rsid w:val="0016011E"/>
    <w:rPr>
      <w:rFonts w:ascii="Arial" w:eastAsia="Times New Roman" w:hAnsi="Arial" w:cs="Times New Roman"/>
      <w:b/>
      <w:kern w:val="28"/>
      <w:sz w:val="32"/>
      <w:szCs w:val="20"/>
      <w:lang w:eastAsia="ru-RU"/>
    </w:rPr>
  </w:style>
  <w:style w:type="paragraph" w:customStyle="1" w:styleId="Style11">
    <w:name w:val="Style11"/>
    <w:basedOn w:val="a"/>
    <w:rsid w:val="0016011E"/>
    <w:pPr>
      <w:widowControl w:val="0"/>
      <w:autoSpaceDE w:val="0"/>
      <w:autoSpaceDN w:val="0"/>
      <w:adjustRightInd w:val="0"/>
      <w:spacing w:after="0" w:line="226" w:lineRule="exact"/>
      <w:jc w:val="both"/>
    </w:pPr>
    <w:rPr>
      <w:rFonts w:ascii="Arial" w:eastAsia="Times New Roman" w:hAnsi="Arial" w:cs="Times New Roman"/>
      <w:sz w:val="24"/>
      <w:szCs w:val="24"/>
      <w:lang w:eastAsia="ru-RU"/>
    </w:rPr>
  </w:style>
  <w:style w:type="paragraph" w:styleId="2a">
    <w:name w:val="Body Text Indent 2"/>
    <w:basedOn w:val="a"/>
    <w:link w:val="2b"/>
    <w:rsid w:val="0016011E"/>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0"/>
    <w:link w:val="2a"/>
    <w:rsid w:val="0016011E"/>
    <w:rPr>
      <w:rFonts w:ascii="Times New Roman" w:eastAsia="Times New Roman" w:hAnsi="Times New Roman" w:cs="Times New Roman"/>
      <w:sz w:val="24"/>
      <w:szCs w:val="24"/>
      <w:lang w:eastAsia="ru-RU"/>
    </w:rPr>
  </w:style>
  <w:style w:type="paragraph" w:styleId="af">
    <w:name w:val="List Bullet"/>
    <w:basedOn w:val="a"/>
    <w:autoRedefine/>
    <w:rsid w:val="0016011E"/>
    <w:pPr>
      <w:widowControl w:val="0"/>
      <w:tabs>
        <w:tab w:val="num" w:pos="1260"/>
      </w:tabs>
      <w:spacing w:after="0" w:line="240" w:lineRule="auto"/>
      <w:ind w:right="40" w:firstLine="709"/>
      <w:jc w:val="center"/>
    </w:pPr>
    <w:rPr>
      <w:rFonts w:ascii="Times New Roman" w:eastAsia="Times New Roman" w:hAnsi="Times New Roman" w:cs="Times New Roman"/>
      <w:sz w:val="28"/>
      <w:szCs w:val="28"/>
      <w:lang w:eastAsia="ru-RU"/>
    </w:rPr>
  </w:style>
  <w:style w:type="paragraph" w:customStyle="1" w:styleId="Web">
    <w:name w:val="Обычный (Web)"/>
    <w:basedOn w:val="a"/>
    <w:link w:val="Web0"/>
    <w:rsid w:val="00160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0">
    <w:name w:val="Обычный (Web) Знак"/>
    <w:link w:val="Web"/>
    <w:rsid w:val="0016011E"/>
    <w:rPr>
      <w:rFonts w:ascii="Times New Roman" w:eastAsia="Times New Roman" w:hAnsi="Times New Roman" w:cs="Times New Roman"/>
      <w:sz w:val="24"/>
      <w:szCs w:val="24"/>
      <w:lang w:eastAsia="ru-RU"/>
    </w:rPr>
  </w:style>
  <w:style w:type="character" w:customStyle="1" w:styleId="FontStyle19">
    <w:name w:val="Font Style19"/>
    <w:rsid w:val="0016011E"/>
    <w:rPr>
      <w:rFonts w:ascii="Arial" w:hAnsi="Arial" w:cs="Arial"/>
      <w:b/>
      <w:bCs/>
      <w:i/>
      <w:iCs/>
      <w:sz w:val="18"/>
      <w:szCs w:val="18"/>
    </w:rPr>
  </w:style>
  <w:style w:type="paragraph" w:styleId="af0">
    <w:name w:val="List Paragraph"/>
    <w:basedOn w:val="a"/>
    <w:qFormat/>
    <w:rsid w:val="0016011E"/>
    <w:pPr>
      <w:spacing w:after="0" w:line="240" w:lineRule="auto"/>
      <w:ind w:left="720"/>
      <w:contextualSpacing/>
      <w:jc w:val="right"/>
    </w:pPr>
    <w:rPr>
      <w:rFonts w:ascii="Calibri" w:eastAsia="Calibri" w:hAnsi="Calibri" w:cs="Times New Roman"/>
      <w:lang w:eastAsia="ru-RU"/>
    </w:rPr>
  </w:style>
  <w:style w:type="paragraph" w:customStyle="1" w:styleId="ConsPlusNormal">
    <w:name w:val="ConsPlusNormal"/>
    <w:rsid w:val="001601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rsid w:val="0016011E"/>
    <w:pPr>
      <w:widowControl w:val="0"/>
      <w:autoSpaceDE w:val="0"/>
      <w:autoSpaceDN w:val="0"/>
      <w:adjustRightInd w:val="0"/>
      <w:spacing w:after="0" w:line="249" w:lineRule="exact"/>
      <w:ind w:firstLine="533"/>
      <w:jc w:val="both"/>
    </w:pPr>
    <w:rPr>
      <w:rFonts w:ascii="Times New Roman" w:eastAsia="Times New Roman" w:hAnsi="Times New Roman" w:cs="Times New Roman"/>
      <w:sz w:val="24"/>
      <w:szCs w:val="24"/>
      <w:lang w:eastAsia="ru-RU"/>
    </w:rPr>
  </w:style>
  <w:style w:type="paragraph" w:customStyle="1" w:styleId="Style1">
    <w:name w:val="Style1"/>
    <w:basedOn w:val="a"/>
    <w:rsid w:val="001601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atabind">
    <w:name w:val="databind"/>
    <w:rsid w:val="0016011E"/>
  </w:style>
  <w:style w:type="character" w:customStyle="1" w:styleId="FontStyle13">
    <w:name w:val="Font Style13"/>
    <w:rsid w:val="0016011E"/>
    <w:rPr>
      <w:rFonts w:ascii="Arial" w:hAnsi="Arial" w:cs="Arial" w:hint="default"/>
      <w:sz w:val="18"/>
      <w:szCs w:val="18"/>
    </w:rPr>
  </w:style>
  <w:style w:type="character" w:customStyle="1" w:styleId="FontStyle12">
    <w:name w:val="Font Style12"/>
    <w:rsid w:val="0016011E"/>
    <w:rPr>
      <w:rFonts w:ascii="Times New Roman" w:hAnsi="Times New Roman" w:cs="Times New Roman" w:hint="default"/>
      <w:b/>
      <w:bCs/>
      <w:sz w:val="22"/>
      <w:szCs w:val="22"/>
    </w:rPr>
  </w:style>
  <w:style w:type="character" w:customStyle="1" w:styleId="FontStyle11">
    <w:name w:val="Font Style11"/>
    <w:rsid w:val="0016011E"/>
    <w:rPr>
      <w:rFonts w:ascii="Times New Roman" w:hAnsi="Times New Roman" w:cs="Times New Roman" w:hint="default"/>
      <w:sz w:val="18"/>
      <w:szCs w:val="18"/>
    </w:rPr>
  </w:style>
  <w:style w:type="character" w:customStyle="1" w:styleId="highlightselected">
    <w:name w:val="highlight selected"/>
    <w:basedOn w:val="a0"/>
    <w:rsid w:val="0016011E"/>
  </w:style>
  <w:style w:type="paragraph" w:customStyle="1" w:styleId="style30">
    <w:name w:val="style3"/>
    <w:basedOn w:val="a"/>
    <w:rsid w:val="00160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rsid w:val="0016011E"/>
    <w:pPr>
      <w:widowControl w:val="0"/>
      <w:spacing w:after="120" w:line="240" w:lineRule="auto"/>
      <w:ind w:left="283"/>
    </w:pPr>
    <w:rPr>
      <w:rFonts w:ascii="Courier New" w:eastAsia="Courier New" w:hAnsi="Courier New" w:cs="Times New Roman"/>
      <w:color w:val="000000"/>
      <w:sz w:val="24"/>
      <w:szCs w:val="24"/>
      <w:lang w:eastAsia="ru-RU"/>
    </w:rPr>
  </w:style>
  <w:style w:type="character" w:customStyle="1" w:styleId="af2">
    <w:name w:val="Основной текст с отступом Знак"/>
    <w:basedOn w:val="a0"/>
    <w:link w:val="af1"/>
    <w:rsid w:val="0016011E"/>
    <w:rPr>
      <w:rFonts w:ascii="Courier New" w:eastAsia="Courier New" w:hAnsi="Courier New" w:cs="Times New Roman"/>
      <w:color w:val="000000"/>
      <w:sz w:val="24"/>
      <w:szCs w:val="24"/>
      <w:lang w:eastAsia="ru-RU"/>
    </w:rPr>
  </w:style>
  <w:style w:type="paragraph" w:styleId="af3">
    <w:name w:val="Body Text"/>
    <w:basedOn w:val="a"/>
    <w:link w:val="af4"/>
    <w:rsid w:val="0016011E"/>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16011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011E"/>
  </w:style>
  <w:style w:type="paragraph" w:customStyle="1" w:styleId="tekstob">
    <w:name w:val="tekstob"/>
    <w:basedOn w:val="a"/>
    <w:rsid w:val="00160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16011E"/>
  </w:style>
  <w:style w:type="character" w:customStyle="1" w:styleId="FontStyle14">
    <w:name w:val="Font Style14"/>
    <w:rsid w:val="0016011E"/>
    <w:rPr>
      <w:rFonts w:ascii="Bookman Old Style" w:hAnsi="Bookman Old Style" w:cs="Bookman Old Style"/>
      <w:sz w:val="16"/>
      <w:szCs w:val="16"/>
    </w:rPr>
  </w:style>
  <w:style w:type="paragraph" w:customStyle="1" w:styleId="Style6">
    <w:name w:val="Style6"/>
    <w:basedOn w:val="a"/>
    <w:rsid w:val="0016011E"/>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paragraph" w:customStyle="1" w:styleId="Style7">
    <w:name w:val="Style7"/>
    <w:basedOn w:val="a"/>
    <w:rsid w:val="0016011E"/>
    <w:pPr>
      <w:widowControl w:val="0"/>
      <w:autoSpaceDE w:val="0"/>
      <w:autoSpaceDN w:val="0"/>
      <w:adjustRightInd w:val="0"/>
      <w:spacing w:after="0" w:line="219" w:lineRule="exact"/>
      <w:ind w:firstLine="709"/>
      <w:jc w:val="both"/>
    </w:pPr>
    <w:rPr>
      <w:rFonts w:ascii="Times New Roman" w:eastAsia="Times New Roman" w:hAnsi="Times New Roman" w:cs="Times New Roman"/>
      <w:sz w:val="24"/>
      <w:szCs w:val="24"/>
      <w:lang w:eastAsia="ru-RU"/>
    </w:rPr>
  </w:style>
  <w:style w:type="paragraph" w:customStyle="1" w:styleId="Style8">
    <w:name w:val="Style8"/>
    <w:basedOn w:val="a"/>
    <w:rsid w:val="0016011E"/>
    <w:pPr>
      <w:widowControl w:val="0"/>
      <w:autoSpaceDE w:val="0"/>
      <w:autoSpaceDN w:val="0"/>
      <w:adjustRightInd w:val="0"/>
      <w:spacing w:after="0" w:line="183" w:lineRule="exact"/>
      <w:ind w:firstLine="701"/>
      <w:jc w:val="both"/>
    </w:pPr>
    <w:rPr>
      <w:rFonts w:ascii="Times New Roman" w:eastAsia="Times New Roman" w:hAnsi="Times New Roman" w:cs="Times New Roman"/>
      <w:sz w:val="24"/>
      <w:szCs w:val="24"/>
      <w:lang w:eastAsia="ru-RU"/>
    </w:rPr>
  </w:style>
  <w:style w:type="character" w:customStyle="1" w:styleId="FontStyle15">
    <w:name w:val="Font Style15"/>
    <w:rsid w:val="0016011E"/>
    <w:rPr>
      <w:rFonts w:ascii="Times New Roman" w:hAnsi="Times New Roman" w:cs="Times New Roman"/>
      <w:sz w:val="18"/>
      <w:szCs w:val="18"/>
    </w:rPr>
  </w:style>
  <w:style w:type="paragraph" w:customStyle="1" w:styleId="Style2">
    <w:name w:val="Style2"/>
    <w:basedOn w:val="a"/>
    <w:rsid w:val="0016011E"/>
    <w:pPr>
      <w:widowControl w:val="0"/>
      <w:autoSpaceDE w:val="0"/>
      <w:autoSpaceDN w:val="0"/>
      <w:adjustRightInd w:val="0"/>
      <w:spacing w:after="0" w:line="266" w:lineRule="exact"/>
      <w:ind w:firstLine="1037"/>
    </w:pPr>
    <w:rPr>
      <w:rFonts w:ascii="Times New Roman" w:eastAsia="Times New Roman" w:hAnsi="Times New Roman" w:cs="Times New Roman"/>
      <w:sz w:val="24"/>
      <w:szCs w:val="24"/>
      <w:lang w:eastAsia="ru-RU"/>
    </w:rPr>
  </w:style>
  <w:style w:type="paragraph" w:customStyle="1" w:styleId="Style5">
    <w:name w:val="Style5"/>
    <w:basedOn w:val="a"/>
    <w:rsid w:val="0016011E"/>
    <w:pPr>
      <w:widowControl w:val="0"/>
      <w:autoSpaceDE w:val="0"/>
      <w:autoSpaceDN w:val="0"/>
      <w:adjustRightInd w:val="0"/>
      <w:spacing w:after="0" w:line="252" w:lineRule="exact"/>
      <w:ind w:firstLine="569"/>
    </w:pPr>
    <w:rPr>
      <w:rFonts w:ascii="Times New Roman" w:eastAsia="Times New Roman" w:hAnsi="Times New Roman" w:cs="Times New Roman"/>
      <w:sz w:val="24"/>
      <w:szCs w:val="24"/>
      <w:lang w:eastAsia="ru-RU"/>
    </w:rPr>
  </w:style>
  <w:style w:type="character" w:customStyle="1" w:styleId="af5">
    <w:name w:val="Текст выноски Знак"/>
    <w:link w:val="af6"/>
    <w:uiPriority w:val="99"/>
    <w:semiHidden/>
    <w:rsid w:val="0016011E"/>
    <w:rPr>
      <w:rFonts w:ascii="Tahoma" w:eastAsia="Courier New" w:hAnsi="Tahoma" w:cs="Tahoma"/>
      <w:color w:val="000000"/>
      <w:sz w:val="16"/>
      <w:szCs w:val="16"/>
      <w:lang w:eastAsia="ru-RU"/>
    </w:rPr>
  </w:style>
  <w:style w:type="paragraph" w:styleId="af6">
    <w:name w:val="Balloon Text"/>
    <w:basedOn w:val="a"/>
    <w:link w:val="af5"/>
    <w:uiPriority w:val="99"/>
    <w:semiHidden/>
    <w:unhideWhenUsed/>
    <w:rsid w:val="0016011E"/>
    <w:pPr>
      <w:widowControl w:val="0"/>
      <w:spacing w:after="0" w:line="240" w:lineRule="auto"/>
    </w:pPr>
    <w:rPr>
      <w:rFonts w:ascii="Tahoma" w:eastAsia="Courier New" w:hAnsi="Tahoma" w:cs="Tahoma"/>
      <w:color w:val="000000"/>
      <w:sz w:val="16"/>
      <w:szCs w:val="16"/>
      <w:lang w:eastAsia="ru-RU"/>
    </w:rPr>
  </w:style>
  <w:style w:type="character" w:customStyle="1" w:styleId="17">
    <w:name w:val="Текст выноски Знак1"/>
    <w:basedOn w:val="a0"/>
    <w:uiPriority w:val="99"/>
    <w:semiHidden/>
    <w:rsid w:val="00160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ost@oblgas.natm.ru" TargetMode="External"/><Relationship Id="rId26" Type="http://schemas.openxmlformats.org/officeDocument/2006/relationships/hyperlink" Target="http://www.novoblgaz.ru" TargetMode="External"/><Relationship Id="rId3" Type="http://schemas.microsoft.com/office/2007/relationships/stylesWithEffects" Target="stylesWithEffects.xml"/><Relationship Id="rId21" Type="http://schemas.openxmlformats.org/officeDocument/2006/relationships/hyperlink" Target="http://hghltd.yandex.net/yandbtm?fmode=inject&amp;url=http%3A%2F%2Fru.convdocs.org%2Fdocs%2Findex-30086.html%3Fpage%3D4&amp;tld=ru&amp;lang=ru&amp;la=1404273920&amp;text=%D0%BA%D0%B0%D0%BA%20%D1%80%D0%B5%D0%B3%D0%B8%D1%81%D1%82%D1%80%D0%B8%D1%80%D0%BE%D0%B2%D0%B0%D1%82%D1%8C%20%D0%B7%D0%B0%D1%8F%D0%B2%D0%BA%D0%B8%20%D0%B2%20%D0%B7%D0%B0%D0%BA%D1%80%D1%8B%D1%82%D1%8B%D1%85%20%D0%BA%D0%BE%D0%BD%D0%B2%D0%B5%D1%80%D1%82%D0%B0%D1%85%20%D0%BD%D0%B0%D1%80%D0%BE%D1%87%D0%BD%D0%BE&amp;l10n=ru&amp;mime=html&amp;sign=bf5740b15fbb6571ddf0a5258e51f5c9&amp;keyno=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ovoblgaz.ru" TargetMode="External"/><Relationship Id="rId25" Type="http://schemas.openxmlformats.org/officeDocument/2006/relationships/hyperlink" Target="http://www.novoblgaz.ru" TargetMode="External"/><Relationship Id="rId2" Type="http://schemas.openxmlformats.org/officeDocument/2006/relationships/styles" Target="styles.xml"/><Relationship Id="rId16" Type="http://schemas.openxmlformats.org/officeDocument/2006/relationships/hyperlink" Target="mailto:post@oblgas.natm.ru" TargetMode="External"/><Relationship Id="rId20" Type="http://schemas.openxmlformats.org/officeDocument/2006/relationships/hyperlink" Target="http://www.novoblgaz.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hghltd.yandex.net/yandbtm?fmode=inject&amp;url=http%3A%2F%2Fru.convdocs.org%2Fdocs%2Findex-30086.html%3Fpage%3D4&amp;tld=ru&amp;lang=ru&amp;la=1404273920&amp;text=%D0%BA%D0%B0%D0%BA%20%D1%80%D0%B5%D0%B3%D0%B8%D1%81%D1%82%D1%80%D0%B8%D1%80%D0%BE%D0%B2%D0%B0%D1%82%D1%8C%20%D0%B7%D0%B0%D1%8F%D0%B2%D0%BA%D0%B8%20%D0%B2%20%D0%B7%D0%B0%D0%BA%D1%80%D1%8B%D1%82%D1%8B%D1%85%20%D0%BA%D0%BE%D0%BD%D0%B2%D0%B5%D1%80%D1%82%D0%B0%D1%85%20%D0%BD%D0%B0%D1%80%D0%BE%D1%87%D0%BD%D0%BE&amp;l10n=ru&amp;mime=html&amp;sign=bf5740b15fbb6571ddf0a5258e51f5c9&amp;keyno=0" TargetMode="External"/><Relationship Id="rId5" Type="http://schemas.openxmlformats.org/officeDocument/2006/relationships/webSettings" Target="webSettings.xml"/><Relationship Id="rId15" Type="http://schemas.openxmlformats.org/officeDocument/2006/relationships/hyperlink" Target="http://www.gazpromnoncoreassets.ru/" TargetMode="External"/><Relationship Id="rId23" Type="http://schemas.openxmlformats.org/officeDocument/2006/relationships/hyperlink" Target="http://hghltd.yandex.net/yandbtm?fmode=inject&amp;url=http%3A%2F%2Fru.convdocs.org%2Fdocs%2Findex-30086.html%3Fpage%3D4&amp;tld=ru&amp;lang=ru&amp;la=1404273920&amp;text=%D0%BA%D0%B0%D0%BA%20%D1%80%D0%B5%D0%B3%D0%B8%D1%81%D1%82%D1%80%D0%B8%D1%80%D0%BE%D0%B2%D0%B0%D1%82%D1%8C%20%D0%B7%D0%B0%D1%8F%D0%B2%D0%BA%D0%B8%20%D0%B2%20%D0%B7%D0%B0%D0%BA%D1%80%D1%8B%D1%82%D1%8B%D1%85%20%D0%BA%D0%BE%D0%BD%D0%B2%D0%B5%D1%80%D1%82%D0%B0%D1%85%20%D0%BD%D0%B0%D1%80%D0%BE%D1%87%D0%BD%D0%BE&amp;l10n=ru&amp;mime=html&amp;sign=bf5740b15fbb6571ddf0a5258e51f5c9&amp;keyno=0"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ovoblgaz.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ovoblgaz.ru" TargetMode="External"/><Relationship Id="rId22" Type="http://schemas.openxmlformats.org/officeDocument/2006/relationships/hyperlink" Target="http://hghltd.yandex.net/yandbtm?fmode=inject&amp;url=http%3A%2F%2Fru.convdocs.org%2Fdocs%2Findex-30086.html%3Fpage%3D4&amp;tld=ru&amp;lang=ru&amp;la=1404273920&amp;text=%D0%BA%D0%B0%D0%BA%20%D1%80%D0%B5%D0%B3%D0%B8%D1%81%D1%82%D1%80%D0%B8%D1%80%D0%BE%D0%B2%D0%B0%D1%82%D1%8C%20%D0%B7%D0%B0%D1%8F%D0%B2%D0%BA%D0%B8%20%D0%B2%20%D0%B7%D0%B0%D0%BA%D1%80%D1%8B%D1%82%D1%8B%D1%85%20%D0%BA%D0%BE%D0%BD%D0%B2%D0%B5%D1%80%D1%82%D0%B0%D1%85%20%D0%BD%D0%B0%D1%80%D0%BE%D1%87%D0%BD%D0%BE&amp;l10n=ru&amp;mime=html&amp;sign=bf5740b15fbb6571ddf0a5258e51f5c9&amp;keyno=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10349</Words>
  <Characters>58991</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vt:lpstr/>
      <vt:lpstr/>
      <vt:lpstr/>
      <vt:lpstr/>
      <vt:lpstr/>
      <vt:lpstr/>
      <vt:lpstr/>
      <vt:lpstr/>
      <vt:lpstr/>
      <vt:lpstr/>
      <vt:lpstr/>
      <vt:lpstr/>
      <vt:lpstr/>
      <vt:lpstr/>
      <vt:lpstr/>
      <vt:lpstr/>
      <vt:lpstr/>
      <vt:lpstr/>
      <vt:lpstr/>
      <vt:lpstr/>
      <vt:lpstr/>
      <vt:lpstr/>
      <vt:lpstr/>
      <vt:lpstr/>
      <vt:lpstr/>
      <vt:lpstr>Великий Новгород</vt:lpstr>
      <vt:lpstr>В состав входит:</vt:lpstr>
      <vt:lpstr>- земельный участок с кадастровым номером  53:11:0300105:0368, категория земель </vt:lpstr>
      <vt:lpstr>- земельный участок с кадастровым номером  53:11:0300105:86, категория земель - </vt:lpstr>
      <vt:lpstr>- гостевой дом (нежилое здание), общая площадь 117,2 кв. м, кадастровый номер  5</vt:lpstr>
      <vt:lpstr>- объект незавершенного строительства, общая площадь застройки 550 кв. м., степе</vt:lpstr>
      <vt:lpstr>- движимое имущество (оборудование и хозяйственный инвентарь), входящее в состав</vt:lpstr>
      <vt:lpstr>РАЗДЕЛ 4. РАССМОТРЕНИЕ ЗАЯВОК НА УЧАСТИЕ В АУКЦИОНЕ</vt:lpstr>
      <vt:lpstr/>
      <vt:lpstr>РАЗДЕЛ 5. ПОРЯДОК ПРОВЕДЕНИЯ ОТКРЫТОГО АУКЦИОНА</vt:lpstr>
      <vt:lpstr/>
      <vt:lpstr>РАЗДЕЛ 6. ЗАКЛЮЧЕНИЕ ДОГОВОРА КУПЛИ-ПРОДАЖИ ПО РЕЗУЛЬТАТАМ ОТКРЫТОГО АУКЦИОНА</vt:lpstr>
      <vt:lpstr/>
      <vt:lpstr>1.6. «ИНФОРМАЦИЯ О ЦЕПОЧКЕ СОБСТВЕННИКОВ КОНТРАГЕНТА, ВКЛЮЧАЯ БЕНЕФИЦИАРОВ</vt:lpstr>
      <vt:lpstr>(В ТОМ ЧИСЛЕ, КОНЕЧНЫХ)» с приложением подтверждающих документов</vt:lpstr>
    </vt:vector>
  </TitlesOfParts>
  <Company/>
  <LinksUpToDate>false</LinksUpToDate>
  <CharactersWithSpaces>69202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Баринова Людмила Александровна</dc:creator>
  <cp:keywords/>
  <dc:description/>
  <cp:lastModifiedBy>Баринова Людмила Александровна</cp:lastModifiedBy>
  <cp:revision>3</cp:revision>
  <dcterms:created xsi:type="dcterms:W3CDTF">2018-12-06T12:55:00Z</dcterms:created>
  <dcterms:modified xsi:type="dcterms:W3CDTF">2018-12-06T12:58:00Z</dcterms:modified>
</cp:coreProperties>
</file>