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143D">
        <w:rPr>
          <w:rFonts w:ascii="Times New Roman" w:hAnsi="Times New Roman" w:cs="Times New Roman"/>
          <w:sz w:val="18"/>
          <w:szCs w:val="18"/>
        </w:rPr>
        <w:t>Приложение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Федеральной</w:t>
      </w:r>
    </w:p>
    <w:p w:rsidR="00CF143D" w:rsidRDefault="00CF143D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антимонопольной службы </w:t>
      </w:r>
    </w:p>
    <w:p w:rsidR="00CF143D" w:rsidRDefault="00DA212E" w:rsidP="00CF143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D20C24">
        <w:rPr>
          <w:rFonts w:ascii="Times New Roman" w:hAnsi="Times New Roman" w:cs="Times New Roman"/>
          <w:sz w:val="18"/>
          <w:szCs w:val="18"/>
        </w:rPr>
        <w:t>18.01.2019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D20C24">
        <w:rPr>
          <w:rFonts w:ascii="Times New Roman" w:hAnsi="Times New Roman" w:cs="Times New Roman"/>
          <w:sz w:val="18"/>
          <w:szCs w:val="18"/>
        </w:rPr>
        <w:t>38</w:t>
      </w:r>
      <w:r>
        <w:rPr>
          <w:rFonts w:ascii="Times New Roman" w:hAnsi="Times New Roman" w:cs="Times New Roman"/>
          <w:sz w:val="18"/>
          <w:szCs w:val="18"/>
        </w:rPr>
        <w:t>/</w:t>
      </w:r>
      <w:r w:rsidR="00D20C24">
        <w:rPr>
          <w:rFonts w:ascii="Times New Roman" w:hAnsi="Times New Roman" w:cs="Times New Roman"/>
          <w:sz w:val="18"/>
          <w:szCs w:val="18"/>
        </w:rPr>
        <w:t>19</w:t>
      </w: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F143D" w:rsidRDefault="00CF143D" w:rsidP="00CF143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Информация о порядке выполнения технологических</w:t>
      </w:r>
      <w:r w:rsidR="00D20C24">
        <w:rPr>
          <w:rFonts w:ascii="Times New Roman" w:hAnsi="Times New Roman" w:cs="Times New Roman"/>
          <w:sz w:val="18"/>
          <w:szCs w:val="18"/>
        </w:rPr>
        <w:t>, технических</w:t>
      </w:r>
      <w:r>
        <w:rPr>
          <w:rFonts w:ascii="Times New Roman" w:hAnsi="Times New Roman" w:cs="Times New Roman"/>
          <w:sz w:val="18"/>
          <w:szCs w:val="18"/>
        </w:rPr>
        <w:t xml:space="preserve"> и других</w:t>
      </w:r>
      <w:r w:rsidR="00BC37D5">
        <w:rPr>
          <w:rFonts w:ascii="Times New Roman" w:hAnsi="Times New Roman" w:cs="Times New Roman"/>
          <w:sz w:val="18"/>
          <w:szCs w:val="18"/>
        </w:rPr>
        <w:t xml:space="preserve"> мероприятий</w:t>
      </w:r>
      <w:r>
        <w:rPr>
          <w:rFonts w:ascii="Times New Roman" w:hAnsi="Times New Roman" w:cs="Times New Roman"/>
          <w:sz w:val="18"/>
          <w:szCs w:val="18"/>
        </w:rPr>
        <w:t>, связанных с подключением (п</w:t>
      </w:r>
      <w:r w:rsidR="00AC1999">
        <w:rPr>
          <w:rFonts w:ascii="Times New Roman" w:hAnsi="Times New Roman" w:cs="Times New Roman"/>
          <w:sz w:val="18"/>
          <w:szCs w:val="18"/>
        </w:rPr>
        <w:t>ри</w:t>
      </w:r>
      <w:r>
        <w:rPr>
          <w:rFonts w:ascii="Times New Roman" w:hAnsi="Times New Roman" w:cs="Times New Roman"/>
          <w:sz w:val="18"/>
          <w:szCs w:val="18"/>
        </w:rPr>
        <w:t>соединением) к газораспределительным сетям</w:t>
      </w:r>
      <w:r w:rsidR="00AC1999">
        <w:rPr>
          <w:rFonts w:ascii="Times New Roman" w:hAnsi="Times New Roman" w:cs="Times New Roman"/>
          <w:sz w:val="18"/>
          <w:szCs w:val="18"/>
        </w:rPr>
        <w:t xml:space="preserve"> АО «Газпром газораспределение Великий новгород»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993"/>
        <w:gridCol w:w="709"/>
        <w:gridCol w:w="709"/>
        <w:gridCol w:w="1134"/>
        <w:gridCol w:w="1701"/>
        <w:gridCol w:w="1134"/>
        <w:gridCol w:w="1423"/>
        <w:gridCol w:w="1256"/>
        <w:gridCol w:w="1255"/>
      </w:tblGrid>
      <w:tr w:rsidR="00836D56" w:rsidRPr="00CF143D" w:rsidTr="008F2E1A">
        <w:tc>
          <w:tcPr>
            <w:tcW w:w="283" w:type="dxa"/>
          </w:tcPr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993" w:type="dxa"/>
          </w:tcPr>
          <w:p w:rsidR="00B20174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F143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CF143D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</w:t>
            </w:r>
            <w:r w:rsidR="00B20174">
              <w:rPr>
                <w:rFonts w:ascii="Times New Roman" w:hAnsi="Times New Roman" w:cs="Times New Roman"/>
                <w:sz w:val="14"/>
                <w:szCs w:val="14"/>
              </w:rPr>
              <w:t xml:space="preserve"> сети</w:t>
            </w:r>
          </w:p>
        </w:tc>
        <w:tc>
          <w:tcPr>
            <w:tcW w:w="709" w:type="dxa"/>
          </w:tcPr>
          <w:p w:rsidR="00B20174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входа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тельную сеть</w:t>
            </w:r>
          </w:p>
        </w:tc>
        <w:tc>
          <w:tcPr>
            <w:tcW w:w="709" w:type="dxa"/>
          </w:tcPr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Зона</w:t>
            </w:r>
          </w:p>
          <w:p w:rsidR="00B20174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выхода 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газораспредели</w:t>
            </w:r>
            <w:proofErr w:type="spellEnd"/>
          </w:p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тельной сети</w:t>
            </w:r>
          </w:p>
        </w:tc>
        <w:tc>
          <w:tcPr>
            <w:tcW w:w="1134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701" w:type="dxa"/>
          </w:tcPr>
          <w:p w:rsidR="00CF143D" w:rsidRPr="00CF143D" w:rsidRDefault="00B20174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технологических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134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423" w:type="dxa"/>
          </w:tcPr>
          <w:p w:rsidR="00CF143D" w:rsidRPr="00CF143D" w:rsidRDefault="00B20174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Порядок выполнения техн</w:t>
            </w:r>
            <w:r w:rsidR="001D2CDC">
              <w:rPr>
                <w:rFonts w:ascii="Times New Roman" w:hAnsi="Times New Roman" w:cs="Times New Roman"/>
                <w:sz w:val="14"/>
                <w:szCs w:val="14"/>
              </w:rPr>
              <w:t>ическ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6" w:type="dxa"/>
          </w:tcPr>
          <w:p w:rsidR="00CF143D" w:rsidRPr="00CF143D" w:rsidRDefault="00B20174" w:rsidP="00B2017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Перечень иных мероприятий, связанных с подключением (подсоединением) к газораспределительной сети и регламент их выполнения</w:t>
            </w:r>
          </w:p>
        </w:tc>
        <w:tc>
          <w:tcPr>
            <w:tcW w:w="1255" w:type="dxa"/>
          </w:tcPr>
          <w:p w:rsidR="00CF143D" w:rsidRPr="00CF143D" w:rsidRDefault="00B20174" w:rsidP="008F2E1A">
            <w:pPr>
              <w:ind w:right="-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Порядок выполнения </w:t>
            </w:r>
            <w:r w:rsidR="008F2E1A">
              <w:rPr>
                <w:rFonts w:ascii="Times New Roman" w:hAnsi="Times New Roman" w:cs="Times New Roman"/>
                <w:sz w:val="14"/>
                <w:szCs w:val="14"/>
              </w:rPr>
              <w:t>инных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мероприятий, связанных с подключением (подсоединением) к газораспределительной сети и регламент их выполнения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2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56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55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836D56" w:rsidRPr="00CF143D" w:rsidTr="008F2E1A">
        <w:tc>
          <w:tcPr>
            <w:tcW w:w="28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Сети Новгородской обла</w:t>
            </w:r>
            <w:r w:rsidR="005F63C2">
              <w:rPr>
                <w:rFonts w:ascii="Times New Roman" w:hAnsi="Times New Roman" w:cs="Times New Roman"/>
                <w:sz w:val="14"/>
                <w:szCs w:val="14"/>
              </w:rPr>
              <w:t xml:space="preserve">сти (балансовая принадлежность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АО Газпром газораспределение Великий Новгород)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F143D" w:rsidRPr="00CF143D" w:rsidRDefault="00836D56" w:rsidP="0066071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Получение технических условий присоединения. Выполнение проектно-сметной документации на подключение</w:t>
            </w:r>
            <w:r w:rsidR="0066071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объекта к газораспределительной сети. Обеспечение выполнение условий подключения. Осуществление мероприятий  по фактическому присоединению объекта к газораспределительной сети. Выполнение пусконаладочных работ.</w:t>
            </w:r>
          </w:p>
        </w:tc>
        <w:tc>
          <w:tcPr>
            <w:tcW w:w="1701" w:type="dxa"/>
          </w:tcPr>
          <w:p w:rsidR="00CF143D" w:rsidRPr="00CF143D" w:rsidRDefault="00836D56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Предоставление разрешительной документации на строительство (реконструкцию) объекта газификации и разрешительные документы на использование природного газа в качестве</w:t>
            </w:r>
            <w:r w:rsidR="001831E5">
              <w:rPr>
                <w:rFonts w:ascii="Times New Roman" w:hAnsi="Times New Roman" w:cs="Times New Roman"/>
                <w:sz w:val="14"/>
                <w:szCs w:val="14"/>
              </w:rPr>
              <w:t xml:space="preserve"> топлива в соответствии с Законодательством РФ. Выполнение проектно-сметной документации на подключение объекта к газораспределительной сети. Согласование проектно-сметной документации на соответствие выданным техническим условиям на присоединение. Утверждение проектно-сметной документации в установленном порядке. Выполнение силами подрядчика, имеющего соответствующее разрешение, строительно-монтажных работ в соответствии с проектно-сметной документацией. Регистрация в государственном реестре опасных производственных объектов после окончания строительно-монтажных работ. Перед вводом в эксплуатацию системы газоснабжения объекта заключение договора со специализированной организацией на техническое и аварийное обслуживание системы газопотребления. Выполнение условий подачи ресурса. </w:t>
            </w:r>
          </w:p>
        </w:tc>
        <w:tc>
          <w:tcPr>
            <w:tcW w:w="1134" w:type="dxa"/>
          </w:tcPr>
          <w:p w:rsidR="00CF143D" w:rsidRPr="00CF143D" w:rsidRDefault="001831E5" w:rsidP="001D2CD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Проверка готовности исполнительно технической документации и объекта. Подготовительные работы для фактического присоединения объекта к газораспределительной сети. Подготовка узла присоединения. Выполнения работ по присоединению</w:t>
            </w:r>
            <w:r w:rsidR="00BA1270">
              <w:rPr>
                <w:rFonts w:ascii="Times New Roman" w:hAnsi="Times New Roman" w:cs="Times New Roman"/>
                <w:sz w:val="14"/>
                <w:szCs w:val="14"/>
              </w:rPr>
              <w:t xml:space="preserve"> объекта. </w:t>
            </w:r>
            <w:proofErr w:type="spellStart"/>
            <w:r w:rsidR="00BA1270">
              <w:rPr>
                <w:rFonts w:ascii="Times New Roman" w:hAnsi="Times New Roman" w:cs="Times New Roman"/>
                <w:sz w:val="14"/>
                <w:szCs w:val="14"/>
              </w:rPr>
              <w:t>Пускгаза</w:t>
            </w:r>
            <w:proofErr w:type="spellEnd"/>
            <w:r w:rsidR="00BA127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23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Осмотр присоединяемого газопровода, отключающих устройств, места присоединения, приямка для 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опрессовка объекта. Подготовка инструментов, материалов, приборов. Изготовления узла присоединения. Контрольная опресовка объекта. Выполнение работ по фактическому присоединению объекта к газораспределительной сети в соответствии с нарядом-допуском и инструкциями. Продувка газом присоединяемого газопровода. Проверка герметичности сварных швов. Изоляция газопроводов в месте присоединения. Засыпка приямка в месте присоединения. Оформление документации по фактическому присоединению объекта к газораспределительной сети. </w:t>
            </w:r>
          </w:p>
        </w:tc>
        <w:tc>
          <w:tcPr>
            <w:tcW w:w="1256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255" w:type="dxa"/>
          </w:tcPr>
          <w:p w:rsidR="00CF143D" w:rsidRPr="00CF143D" w:rsidRDefault="00BA1270" w:rsidP="00CF143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Оповещение в письменном виде потребителей газораспределительной сети о времени и продолжительности отключения подачи газа за 3-е суток до начала работ</w:t>
            </w:r>
          </w:p>
        </w:tc>
      </w:tr>
    </w:tbl>
    <w:p w:rsidR="00CF143D" w:rsidRPr="00CF143D" w:rsidRDefault="00CF143D" w:rsidP="00CF143D">
      <w:pPr>
        <w:spacing w:line="240" w:lineRule="auto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sectPr w:rsidR="00CF143D" w:rsidRPr="00CF143D" w:rsidSect="00CF14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3D"/>
    <w:rsid w:val="0007384B"/>
    <w:rsid w:val="001831E5"/>
    <w:rsid w:val="001D2CDC"/>
    <w:rsid w:val="00254B7A"/>
    <w:rsid w:val="005F63C2"/>
    <w:rsid w:val="00657942"/>
    <w:rsid w:val="0066071A"/>
    <w:rsid w:val="00836D56"/>
    <w:rsid w:val="008F2E1A"/>
    <w:rsid w:val="00AC1999"/>
    <w:rsid w:val="00B20174"/>
    <w:rsid w:val="00BA1270"/>
    <w:rsid w:val="00BC37D5"/>
    <w:rsid w:val="00CF143D"/>
    <w:rsid w:val="00D20C24"/>
    <w:rsid w:val="00D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9783-FF67-40EF-A274-CBBCFFA2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BF74-8211-445E-BAA4-10A2AE0F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Ткаченков Павел Николаевич</cp:lastModifiedBy>
  <cp:revision>2</cp:revision>
  <dcterms:created xsi:type="dcterms:W3CDTF">2020-02-18T11:12:00Z</dcterms:created>
  <dcterms:modified xsi:type="dcterms:W3CDTF">2020-02-18T11:12:00Z</dcterms:modified>
</cp:coreProperties>
</file>