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70E" w:rsidRPr="00CF570E" w:rsidRDefault="00CF570E" w:rsidP="00CF570E">
      <w:pPr>
        <w:shd w:val="clear" w:color="auto" w:fill="FFFFFF"/>
        <w:spacing w:after="0" w:line="383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F57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Форма 2</w:t>
      </w:r>
    </w:p>
    <w:p w:rsidR="00CF570E" w:rsidRPr="00CF570E" w:rsidRDefault="00CF570E" w:rsidP="00CF570E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F57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F570E" w:rsidRPr="00CF570E" w:rsidRDefault="00CF570E" w:rsidP="004922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F57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Информация</w:t>
      </w:r>
    </w:p>
    <w:p w:rsidR="00CF570E" w:rsidRPr="00CF570E" w:rsidRDefault="00CF570E" w:rsidP="004922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F57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 условиях, на которых осуществляется оказание</w:t>
      </w:r>
    </w:p>
    <w:p w:rsidR="00CF570E" w:rsidRPr="00CF570E" w:rsidRDefault="00CF570E" w:rsidP="004922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F57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регулируемых услуг по транспортировке газа</w:t>
      </w:r>
    </w:p>
    <w:p w:rsidR="00CF570E" w:rsidRPr="00CF570E" w:rsidRDefault="00CF570E" w:rsidP="004922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F57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газораспределительным сетям</w:t>
      </w:r>
    </w:p>
    <w:p w:rsidR="00CF570E" w:rsidRPr="00467E53" w:rsidRDefault="00467E53" w:rsidP="0049223C">
      <w:pPr>
        <w:shd w:val="clear" w:color="auto" w:fill="FFFFFF"/>
        <w:spacing w:after="0" w:line="332" w:lineRule="atLeast"/>
        <w:ind w:firstLine="54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АО «Газпром газораспределение Великий Новгород»</w:t>
      </w:r>
    </w:p>
    <w:tbl>
      <w:tblPr>
        <w:tblW w:w="902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"/>
        <w:gridCol w:w="3237"/>
        <w:gridCol w:w="3201"/>
        <w:gridCol w:w="2367"/>
      </w:tblGrid>
      <w:tr w:rsidR="00CF570E" w:rsidRPr="00CF570E" w:rsidTr="00467E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570E" w:rsidRPr="00CF570E" w:rsidRDefault="00CF570E" w:rsidP="00CF570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57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570E" w:rsidRPr="00CF570E" w:rsidRDefault="00CF570E" w:rsidP="00CF570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57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Раскрываемая информация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570E" w:rsidRPr="00CF570E" w:rsidRDefault="00CF570E" w:rsidP="00CF570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57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Сведения о сроках направления заявки на заключение договора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570E" w:rsidRPr="00CF570E" w:rsidRDefault="00CF570E" w:rsidP="00CF570E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57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Место размещения сведений в информационно-коммуникационной сети "Интернет"</w:t>
            </w:r>
          </w:p>
        </w:tc>
      </w:tr>
      <w:tr w:rsidR="00CF570E" w:rsidRPr="00CF570E" w:rsidTr="00467E5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570E" w:rsidRPr="00CF570E" w:rsidRDefault="00CF570E" w:rsidP="00CF570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57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67E53" w:rsidRPr="00D24B9D" w:rsidRDefault="00CF570E" w:rsidP="00467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на заключение договора транспортировки газа</w:t>
            </w:r>
            <w:r w:rsidR="00467E53" w:rsidRPr="00D24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67E53" w:rsidRPr="00D24B9D">
              <w:rPr>
                <w:rStyle w:val="7pt"/>
                <w:rFonts w:ascii="Times New Roman" w:hAnsi="Times New Roman" w:cs="Times New Roman"/>
                <w:b w:val="0"/>
                <w:sz w:val="24"/>
                <w:szCs w:val="24"/>
              </w:rPr>
              <w:t>должна содержать следующие сведения.</w:t>
            </w:r>
          </w:p>
          <w:p w:rsidR="00467E53" w:rsidRPr="00D24B9D" w:rsidRDefault="00467E53" w:rsidP="0049223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B9D">
              <w:rPr>
                <w:rFonts w:ascii="Times New Roman" w:eastAsia="Times New Roman" w:hAnsi="Times New Roman" w:cs="Times New Roman"/>
                <w:bCs/>
                <w:lang w:eastAsia="ru-RU"/>
              </w:rPr>
              <w:t>реквизиты поставщика и покупателя газа;</w:t>
            </w:r>
          </w:p>
          <w:p w:rsidR="00467E53" w:rsidRPr="00D24B9D" w:rsidRDefault="00467E53" w:rsidP="0049223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B9D">
              <w:rPr>
                <w:rFonts w:ascii="Times New Roman" w:eastAsia="Times New Roman" w:hAnsi="Times New Roman" w:cs="Times New Roman"/>
                <w:bCs/>
                <w:lang w:eastAsia="ru-RU"/>
              </w:rPr>
              <w:t>объемы и условия транспортировки газа (включая</w:t>
            </w:r>
            <w:r w:rsidRPr="00D24B9D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режим и периодичность), а также предлагаемый порядок</w:t>
            </w:r>
            <w:r w:rsidRPr="00D24B9D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расчетов;</w:t>
            </w:r>
          </w:p>
          <w:p w:rsidR="00467E53" w:rsidRPr="00D24B9D" w:rsidRDefault="00467E53" w:rsidP="0049223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B9D">
              <w:rPr>
                <w:rFonts w:ascii="Times New Roman" w:eastAsia="Times New Roman" w:hAnsi="Times New Roman" w:cs="Times New Roman"/>
                <w:bCs/>
                <w:lang w:eastAsia="ru-RU"/>
              </w:rPr>
              <w:t>сроки начала и окончания транспортировки газа;</w:t>
            </w:r>
          </w:p>
          <w:p w:rsidR="00467E53" w:rsidRPr="00D24B9D" w:rsidRDefault="00467E53" w:rsidP="0049223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B9D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транспортировки газа по месяцам на</w:t>
            </w:r>
            <w:r w:rsidRPr="00D24B9D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первый год транспортировки, а на последующий срок - с</w:t>
            </w:r>
            <w:r w:rsidRPr="00D24B9D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разбивкой по годам;</w:t>
            </w:r>
          </w:p>
          <w:p w:rsidR="00467E53" w:rsidRPr="00D24B9D" w:rsidRDefault="00467E53" w:rsidP="0049223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B9D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организации - производителя газа,</w:t>
            </w:r>
            <w:r w:rsidRPr="00D24B9D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качество и параметры поставляемого газа (представляются в</w:t>
            </w:r>
            <w:r w:rsidRPr="00D24B9D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случае транспортировки газа от местных производителей);</w:t>
            </w:r>
          </w:p>
          <w:p w:rsidR="00467E53" w:rsidRPr="00D24B9D" w:rsidRDefault="00467E53" w:rsidP="0049223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B9D">
              <w:rPr>
                <w:rFonts w:ascii="Times New Roman" w:eastAsia="Times New Roman" w:hAnsi="Times New Roman" w:cs="Times New Roman"/>
                <w:bCs/>
                <w:lang w:eastAsia="ru-RU"/>
              </w:rPr>
              <w:t>место подключения к местной</w:t>
            </w:r>
            <w:r w:rsidRPr="00D24B9D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газораспределительной сети подводящего газопровода;</w:t>
            </w:r>
          </w:p>
          <w:p w:rsidR="00467E53" w:rsidRPr="00D24B9D" w:rsidRDefault="00467E53" w:rsidP="0049223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8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4B9D">
              <w:rPr>
                <w:rFonts w:ascii="Times New Roman" w:eastAsia="Times New Roman" w:hAnsi="Times New Roman" w:cs="Times New Roman"/>
                <w:bCs/>
                <w:lang w:eastAsia="ru-RU"/>
              </w:rPr>
              <w:t>Технические условия на подключение с сетям газораспределительной организации.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67E53" w:rsidRPr="00D24B9D" w:rsidRDefault="00CF570E" w:rsidP="0049223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4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67E53" w:rsidRPr="00D24B9D">
              <w:rPr>
                <w:rFonts w:ascii="Times New Roman" w:eastAsia="Times New Roman" w:hAnsi="Times New Roman" w:cs="Times New Roman"/>
                <w:lang w:eastAsia="ru-RU"/>
              </w:rPr>
              <w:t>по договорам,</w:t>
            </w:r>
            <w:r w:rsidR="00467E53" w:rsidRPr="00D24B9D">
              <w:rPr>
                <w:rFonts w:ascii="Times New Roman" w:eastAsia="Times New Roman" w:hAnsi="Times New Roman" w:cs="Times New Roman"/>
                <w:lang w:eastAsia="ru-RU"/>
              </w:rPr>
              <w:br/>
              <w:t>заключаемым на срок до</w:t>
            </w:r>
            <w:r w:rsidR="00467E53" w:rsidRPr="00D24B9D">
              <w:rPr>
                <w:rFonts w:ascii="Times New Roman" w:eastAsia="Times New Roman" w:hAnsi="Times New Roman" w:cs="Times New Roman"/>
                <w:lang w:eastAsia="ru-RU"/>
              </w:rPr>
              <w:br/>
              <w:t>одного года, - не позднее, чем</w:t>
            </w:r>
            <w:r w:rsidR="00467E53" w:rsidRPr="00D24B9D">
              <w:rPr>
                <w:rFonts w:ascii="Times New Roman" w:eastAsia="Times New Roman" w:hAnsi="Times New Roman" w:cs="Times New Roman"/>
                <w:lang w:eastAsia="ru-RU"/>
              </w:rPr>
              <w:br/>
              <w:t>за месяц и не ранее чем за три</w:t>
            </w:r>
            <w:r w:rsidR="00467E53" w:rsidRPr="00D24B9D">
              <w:rPr>
                <w:rFonts w:ascii="Times New Roman" w:eastAsia="Times New Roman" w:hAnsi="Times New Roman" w:cs="Times New Roman"/>
                <w:lang w:eastAsia="ru-RU"/>
              </w:rPr>
              <w:br/>
              <w:t>месяца до указанной в заявке</w:t>
            </w:r>
            <w:r w:rsidR="00467E53" w:rsidRPr="00D24B9D">
              <w:rPr>
                <w:rFonts w:ascii="Times New Roman" w:eastAsia="Times New Roman" w:hAnsi="Times New Roman" w:cs="Times New Roman"/>
                <w:lang w:eastAsia="ru-RU"/>
              </w:rPr>
              <w:br/>
              <w:t>даты начала транспортировки;</w:t>
            </w:r>
          </w:p>
          <w:p w:rsidR="00467E53" w:rsidRPr="00D24B9D" w:rsidRDefault="00467E53" w:rsidP="0049223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24B9D">
              <w:rPr>
                <w:rFonts w:ascii="Times New Roman" w:eastAsia="Times New Roman" w:hAnsi="Times New Roman" w:cs="Times New Roman"/>
                <w:lang w:eastAsia="ru-RU"/>
              </w:rPr>
              <w:t>по договорам,</w:t>
            </w:r>
            <w:r w:rsidRPr="00D24B9D">
              <w:rPr>
                <w:rFonts w:ascii="Times New Roman" w:eastAsia="Times New Roman" w:hAnsi="Times New Roman" w:cs="Times New Roman"/>
                <w:lang w:eastAsia="ru-RU"/>
              </w:rPr>
              <w:br/>
              <w:t>заключаемым на срок более</w:t>
            </w:r>
            <w:r w:rsidRPr="00D24B9D">
              <w:rPr>
                <w:rFonts w:ascii="Times New Roman" w:eastAsia="Times New Roman" w:hAnsi="Times New Roman" w:cs="Times New Roman"/>
                <w:lang w:eastAsia="ru-RU"/>
              </w:rPr>
              <w:br/>
              <w:t>одного года и до пяти лет, - не</w:t>
            </w:r>
            <w:r w:rsidRPr="00D24B9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D24B9D">
              <w:rPr>
                <w:rFonts w:ascii="Times New Roman" w:eastAsia="Times New Roman" w:hAnsi="Times New Roman" w:cs="Times New Roman"/>
                <w:lang w:eastAsia="ru-RU"/>
              </w:rPr>
              <w:t>позднее</w:t>
            </w:r>
            <w:proofErr w:type="gramEnd"/>
            <w:r w:rsidRPr="00D24B9D">
              <w:rPr>
                <w:rFonts w:ascii="Times New Roman" w:eastAsia="Times New Roman" w:hAnsi="Times New Roman" w:cs="Times New Roman"/>
                <w:lang w:eastAsia="ru-RU"/>
              </w:rPr>
              <w:t xml:space="preserve"> чем за три месяца и не</w:t>
            </w:r>
            <w:r w:rsidRPr="00D24B9D">
              <w:rPr>
                <w:rFonts w:ascii="Times New Roman" w:eastAsia="Times New Roman" w:hAnsi="Times New Roman" w:cs="Times New Roman"/>
                <w:lang w:eastAsia="ru-RU"/>
              </w:rPr>
              <w:br/>
              <w:t>ранее чем за один год до</w:t>
            </w:r>
            <w:r w:rsidRPr="00D24B9D">
              <w:rPr>
                <w:rFonts w:ascii="Times New Roman" w:eastAsia="Times New Roman" w:hAnsi="Times New Roman" w:cs="Times New Roman"/>
                <w:lang w:eastAsia="ru-RU"/>
              </w:rPr>
              <w:br/>
              <w:t>начала года, в котором</w:t>
            </w:r>
            <w:r w:rsidRPr="00D24B9D">
              <w:rPr>
                <w:rFonts w:ascii="Times New Roman" w:eastAsia="Times New Roman" w:hAnsi="Times New Roman" w:cs="Times New Roman"/>
                <w:lang w:eastAsia="ru-RU"/>
              </w:rPr>
              <w:br/>
              <w:t>начнется транспортировка;</w:t>
            </w:r>
          </w:p>
          <w:p w:rsidR="00CF570E" w:rsidRPr="00D24B9D" w:rsidRDefault="00467E53" w:rsidP="0049223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4B9D">
              <w:rPr>
                <w:rFonts w:ascii="Times New Roman" w:eastAsia="Times New Roman" w:hAnsi="Times New Roman" w:cs="Times New Roman"/>
                <w:lang w:eastAsia="ru-RU"/>
              </w:rPr>
              <w:t>по договорам,</w:t>
            </w:r>
            <w:r w:rsidRPr="00D24B9D">
              <w:rPr>
                <w:rFonts w:ascii="Times New Roman" w:eastAsia="Times New Roman" w:hAnsi="Times New Roman" w:cs="Times New Roman"/>
                <w:lang w:eastAsia="ru-RU"/>
              </w:rPr>
              <w:br/>
              <w:t>заключаемым на срок более</w:t>
            </w:r>
            <w:r w:rsidRPr="00D24B9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пяти лет, - не </w:t>
            </w:r>
            <w:proofErr w:type="gramStart"/>
            <w:r w:rsidRPr="00D24B9D">
              <w:rPr>
                <w:rFonts w:ascii="Times New Roman" w:eastAsia="Times New Roman" w:hAnsi="Times New Roman" w:cs="Times New Roman"/>
                <w:lang w:eastAsia="ru-RU"/>
              </w:rPr>
              <w:t>позднее</w:t>
            </w:r>
            <w:proofErr w:type="gramEnd"/>
            <w:r w:rsidRPr="00D24B9D">
              <w:rPr>
                <w:rFonts w:ascii="Times New Roman" w:eastAsia="Times New Roman" w:hAnsi="Times New Roman" w:cs="Times New Roman"/>
                <w:lang w:eastAsia="ru-RU"/>
              </w:rPr>
              <w:t xml:space="preserve"> чем за</w:t>
            </w:r>
            <w:r w:rsidRPr="00D24B9D">
              <w:rPr>
                <w:rFonts w:ascii="Times New Roman" w:eastAsia="Times New Roman" w:hAnsi="Times New Roman" w:cs="Times New Roman"/>
                <w:lang w:eastAsia="ru-RU"/>
              </w:rPr>
              <w:br/>
              <w:t>шесть месяцев и не ранее чем</w:t>
            </w:r>
            <w:r w:rsidRPr="00D24B9D">
              <w:rPr>
                <w:rFonts w:ascii="Times New Roman" w:eastAsia="Times New Roman" w:hAnsi="Times New Roman" w:cs="Times New Roman"/>
                <w:lang w:eastAsia="ru-RU"/>
              </w:rPr>
              <w:br/>
              <w:t>за три года до начала года, в</w:t>
            </w:r>
            <w:r w:rsidRPr="00D24B9D">
              <w:rPr>
                <w:rFonts w:ascii="Times New Roman" w:eastAsia="Times New Roman" w:hAnsi="Times New Roman" w:cs="Times New Roman"/>
                <w:lang w:eastAsia="ru-RU"/>
              </w:rPr>
              <w:br/>
              <w:t>котором начнется</w:t>
            </w:r>
            <w:r w:rsidRPr="00D24B9D">
              <w:rPr>
                <w:rFonts w:ascii="Times New Roman" w:eastAsia="Times New Roman" w:hAnsi="Times New Roman" w:cs="Times New Roman"/>
                <w:lang w:eastAsia="ru-RU"/>
              </w:rPr>
              <w:br/>
              <w:t>транспортировка.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F570E" w:rsidRPr="00CF570E" w:rsidRDefault="00CF570E" w:rsidP="00CF570E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57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467E53" w:rsidRPr="00467E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www.novoblg</w:t>
            </w:r>
            <w:bookmarkStart w:id="0" w:name="_GoBack"/>
            <w:bookmarkEnd w:id="0"/>
            <w:r w:rsidR="00467E53" w:rsidRPr="00467E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az.ru</w:t>
            </w:r>
          </w:p>
        </w:tc>
      </w:tr>
    </w:tbl>
    <w:p w:rsidR="007334F8" w:rsidRDefault="007334F8"/>
    <w:sectPr w:rsidR="00733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43833"/>
    <w:multiLevelType w:val="multilevel"/>
    <w:tmpl w:val="6174089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5D3548"/>
    <w:multiLevelType w:val="hybridMultilevel"/>
    <w:tmpl w:val="0A5CEDDC"/>
    <w:lvl w:ilvl="0" w:tplc="82A8D6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871AA"/>
    <w:multiLevelType w:val="hybridMultilevel"/>
    <w:tmpl w:val="3DFC6732"/>
    <w:lvl w:ilvl="0" w:tplc="36FE3726">
      <w:start w:val="1"/>
      <w:numFmt w:val="decimal"/>
      <w:lvlText w:val="%1."/>
      <w:lvlJc w:val="left"/>
      <w:pPr>
        <w:ind w:left="484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04" w:hanging="360"/>
      </w:pPr>
    </w:lvl>
    <w:lvl w:ilvl="2" w:tplc="0419001B" w:tentative="1">
      <w:start w:val="1"/>
      <w:numFmt w:val="lowerRoman"/>
      <w:lvlText w:val="%3."/>
      <w:lvlJc w:val="right"/>
      <w:pPr>
        <w:ind w:left="1924" w:hanging="180"/>
      </w:pPr>
    </w:lvl>
    <w:lvl w:ilvl="3" w:tplc="0419000F" w:tentative="1">
      <w:start w:val="1"/>
      <w:numFmt w:val="decimal"/>
      <w:lvlText w:val="%4."/>
      <w:lvlJc w:val="left"/>
      <w:pPr>
        <w:ind w:left="2644" w:hanging="360"/>
      </w:pPr>
    </w:lvl>
    <w:lvl w:ilvl="4" w:tplc="04190019" w:tentative="1">
      <w:start w:val="1"/>
      <w:numFmt w:val="lowerLetter"/>
      <w:lvlText w:val="%5."/>
      <w:lvlJc w:val="left"/>
      <w:pPr>
        <w:ind w:left="3364" w:hanging="360"/>
      </w:pPr>
    </w:lvl>
    <w:lvl w:ilvl="5" w:tplc="0419001B" w:tentative="1">
      <w:start w:val="1"/>
      <w:numFmt w:val="lowerRoman"/>
      <w:lvlText w:val="%6."/>
      <w:lvlJc w:val="right"/>
      <w:pPr>
        <w:ind w:left="4084" w:hanging="180"/>
      </w:pPr>
    </w:lvl>
    <w:lvl w:ilvl="6" w:tplc="0419000F" w:tentative="1">
      <w:start w:val="1"/>
      <w:numFmt w:val="decimal"/>
      <w:lvlText w:val="%7."/>
      <w:lvlJc w:val="left"/>
      <w:pPr>
        <w:ind w:left="4804" w:hanging="360"/>
      </w:pPr>
    </w:lvl>
    <w:lvl w:ilvl="7" w:tplc="04190019" w:tentative="1">
      <w:start w:val="1"/>
      <w:numFmt w:val="lowerLetter"/>
      <w:lvlText w:val="%8."/>
      <w:lvlJc w:val="left"/>
      <w:pPr>
        <w:ind w:left="5524" w:hanging="360"/>
      </w:pPr>
    </w:lvl>
    <w:lvl w:ilvl="8" w:tplc="0419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3">
    <w:nsid w:val="6DDB39D7"/>
    <w:multiLevelType w:val="multilevel"/>
    <w:tmpl w:val="844CB5A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70E"/>
    <w:rsid w:val="00467E53"/>
    <w:rsid w:val="0049223C"/>
    <w:rsid w:val="007334F8"/>
    <w:rsid w:val="00CF570E"/>
    <w:rsid w:val="00D2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467E53"/>
    <w:rPr>
      <w:rFonts w:ascii="Calibri" w:eastAsia="Calibri" w:hAnsi="Calibri" w:cs="Calibri"/>
      <w:b/>
      <w:bCs/>
      <w:sz w:val="13"/>
      <w:szCs w:val="13"/>
      <w:shd w:val="clear" w:color="auto" w:fill="FFFFFF"/>
    </w:rPr>
  </w:style>
  <w:style w:type="character" w:customStyle="1" w:styleId="7pt">
    <w:name w:val="Основной текст + 7 pt;Не полужирный"/>
    <w:rsid w:val="00467E5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paragraph" w:customStyle="1" w:styleId="1">
    <w:name w:val="Основной текст1"/>
    <w:basedOn w:val="a"/>
    <w:link w:val="a3"/>
    <w:rsid w:val="00467E53"/>
    <w:pPr>
      <w:widowControl w:val="0"/>
      <w:shd w:val="clear" w:color="auto" w:fill="FFFFFF"/>
      <w:spacing w:after="300" w:line="182" w:lineRule="exact"/>
      <w:jc w:val="both"/>
    </w:pPr>
    <w:rPr>
      <w:rFonts w:ascii="Calibri" w:eastAsia="Calibri" w:hAnsi="Calibri" w:cs="Calibri"/>
      <w:b/>
      <w:bCs/>
      <w:sz w:val="13"/>
      <w:szCs w:val="13"/>
    </w:rPr>
  </w:style>
  <w:style w:type="paragraph" w:styleId="a4">
    <w:name w:val="List Paragraph"/>
    <w:basedOn w:val="a"/>
    <w:uiPriority w:val="34"/>
    <w:qFormat/>
    <w:rsid w:val="00467E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467E53"/>
    <w:rPr>
      <w:rFonts w:ascii="Calibri" w:eastAsia="Calibri" w:hAnsi="Calibri" w:cs="Calibri"/>
      <w:b/>
      <w:bCs/>
      <w:sz w:val="13"/>
      <w:szCs w:val="13"/>
      <w:shd w:val="clear" w:color="auto" w:fill="FFFFFF"/>
    </w:rPr>
  </w:style>
  <w:style w:type="character" w:customStyle="1" w:styleId="7pt">
    <w:name w:val="Основной текст + 7 pt;Не полужирный"/>
    <w:rsid w:val="00467E5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paragraph" w:customStyle="1" w:styleId="1">
    <w:name w:val="Основной текст1"/>
    <w:basedOn w:val="a"/>
    <w:link w:val="a3"/>
    <w:rsid w:val="00467E53"/>
    <w:pPr>
      <w:widowControl w:val="0"/>
      <w:shd w:val="clear" w:color="auto" w:fill="FFFFFF"/>
      <w:spacing w:after="300" w:line="182" w:lineRule="exact"/>
      <w:jc w:val="both"/>
    </w:pPr>
    <w:rPr>
      <w:rFonts w:ascii="Calibri" w:eastAsia="Calibri" w:hAnsi="Calibri" w:cs="Calibri"/>
      <w:b/>
      <w:bCs/>
      <w:sz w:val="13"/>
      <w:szCs w:val="13"/>
    </w:rPr>
  </w:style>
  <w:style w:type="paragraph" w:styleId="a4">
    <w:name w:val="List Paragraph"/>
    <w:basedOn w:val="a"/>
    <w:uiPriority w:val="34"/>
    <w:qFormat/>
    <w:rsid w:val="00467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0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6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5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8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0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708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7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926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667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3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848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4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8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11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292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79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438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43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575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736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2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6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6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4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6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4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0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80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639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16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41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873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704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148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268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0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67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8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649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351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04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0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85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7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52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7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 Александр Сергеевич</dc:creator>
  <cp:lastModifiedBy>Лисакова Наталья Анатольевна</cp:lastModifiedBy>
  <cp:revision>3</cp:revision>
  <dcterms:created xsi:type="dcterms:W3CDTF">2020-02-18T12:08:00Z</dcterms:created>
  <dcterms:modified xsi:type="dcterms:W3CDTF">2020-02-18T13:02:00Z</dcterms:modified>
</cp:coreProperties>
</file>