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11" w:rsidRPr="00295117" w:rsidRDefault="00D85811" w:rsidP="00D85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117">
        <w:rPr>
          <w:rFonts w:ascii="Times New Roman" w:hAnsi="Times New Roman" w:cs="Times New Roman"/>
          <w:b/>
          <w:sz w:val="24"/>
          <w:szCs w:val="24"/>
        </w:rPr>
        <w:t>ПРОДАЖА</w:t>
      </w:r>
    </w:p>
    <w:p w:rsidR="00D85811" w:rsidRPr="00295117" w:rsidRDefault="00D85811" w:rsidP="00D85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Базы отдыха, </w:t>
      </w:r>
      <w:proofErr w:type="gramStart"/>
      <w:r w:rsidRPr="00295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расположенной</w:t>
      </w:r>
      <w:r w:rsidRPr="00295117">
        <w:rPr>
          <w:rFonts w:ascii="Times New Roman" w:hAnsi="Times New Roman" w:cs="Times New Roman"/>
          <w:sz w:val="24"/>
          <w:szCs w:val="24"/>
        </w:rPr>
        <w:t xml:space="preserve">  </w:t>
      </w:r>
      <w:r w:rsidRPr="00295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295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адресу:  Новгородская область, Новгородский </w:t>
      </w:r>
    </w:p>
    <w:p w:rsidR="00D85811" w:rsidRPr="00295117" w:rsidRDefault="00D85811" w:rsidP="00D85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д. Новая Деревня, пер. Пригородный, д. 7а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85811" w:rsidTr="001D737B">
        <w:trPr>
          <w:trHeight w:val="629"/>
        </w:trPr>
        <w:tc>
          <w:tcPr>
            <w:tcW w:w="10314" w:type="dxa"/>
            <w:vAlign w:val="center"/>
          </w:tcPr>
          <w:p w:rsidR="00D85811" w:rsidRPr="00D85811" w:rsidRDefault="00D85811" w:rsidP="001D737B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имущества: </w:t>
            </w:r>
            <w:r w:rsidRPr="00D8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14 659 189,12 руб. (Четырнадцать миллионов шестьсот пятьдесят девять </w:t>
            </w:r>
            <w:proofErr w:type="spellStart"/>
            <w:r w:rsidRPr="00D8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тысячь</w:t>
            </w:r>
            <w:proofErr w:type="spellEnd"/>
            <w:r w:rsidRPr="00D85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 восемьдесят девять рублей 12 копеек), в том числе НДС</w:t>
            </w:r>
            <w:r w:rsidRPr="00D8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95117" w:rsidRDefault="00295117" w:rsidP="00295117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</w:t>
      </w:r>
    </w:p>
    <w:tbl>
      <w:tblPr>
        <w:tblStyle w:val="a4"/>
        <w:tblpPr w:leftFromText="180" w:rightFromText="180" w:vertAnchor="page" w:horzAnchor="page" w:tblpX="857" w:tblpY="1831"/>
        <w:tblW w:w="10740" w:type="dxa"/>
        <w:tblLayout w:type="fixed"/>
        <w:tblLook w:val="04A0" w:firstRow="1" w:lastRow="0" w:firstColumn="1" w:lastColumn="0" w:noHBand="0" w:noVBand="1"/>
      </w:tblPr>
      <w:tblGrid>
        <w:gridCol w:w="1951"/>
        <w:gridCol w:w="1651"/>
        <w:gridCol w:w="617"/>
        <w:gridCol w:w="2126"/>
        <w:gridCol w:w="1126"/>
        <w:gridCol w:w="859"/>
        <w:gridCol w:w="2410"/>
      </w:tblGrid>
      <w:tr w:rsidR="00295117" w:rsidRPr="00FB4C14" w:rsidTr="00295117">
        <w:trPr>
          <w:trHeight w:val="411"/>
        </w:trPr>
        <w:tc>
          <w:tcPr>
            <w:tcW w:w="10740" w:type="dxa"/>
            <w:gridSpan w:val="7"/>
            <w:shd w:val="clear" w:color="auto" w:fill="C2D69B" w:themeFill="accent3" w:themeFillTint="99"/>
          </w:tcPr>
          <w:p w:rsidR="00295117" w:rsidRPr="00466805" w:rsidRDefault="00295117" w:rsidP="001D737B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66805">
              <w:rPr>
                <w:rFonts w:ascii="Calibri" w:eastAsia="Times New Roman" w:hAnsi="Calibri" w:cs="Calibri"/>
                <w:b/>
                <w:lang w:eastAsia="ru-RU"/>
              </w:rPr>
              <w:t>Локация и месторасположение имущества</w:t>
            </w:r>
          </w:p>
        </w:tc>
      </w:tr>
      <w:tr w:rsidR="00295117" w:rsidRPr="00FB4C14" w:rsidTr="00295117">
        <w:trPr>
          <w:trHeight w:val="2402"/>
        </w:trPr>
        <w:tc>
          <w:tcPr>
            <w:tcW w:w="3602" w:type="dxa"/>
            <w:gridSpan w:val="2"/>
          </w:tcPr>
          <w:p w:rsidR="00295117" w:rsidRPr="00FB4C14" w:rsidRDefault="00295117" w:rsidP="001D7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F4E14C" wp14:editId="6873F9D9">
                  <wp:extent cx="2146852" cy="1598212"/>
                  <wp:effectExtent l="0" t="0" r="6350" b="254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Спутник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790" cy="160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9" w:type="dxa"/>
            <w:gridSpan w:val="3"/>
          </w:tcPr>
          <w:p w:rsidR="00295117" w:rsidRPr="00FB4C14" w:rsidRDefault="00295117" w:rsidP="001D737B">
            <w:pPr>
              <w:ind w:left="-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44E07C" wp14:editId="2164C90B">
                  <wp:extent cx="2329732" cy="1598212"/>
                  <wp:effectExtent l="0" t="0" r="0" b="254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024" cy="16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9" w:type="dxa"/>
            <w:gridSpan w:val="2"/>
          </w:tcPr>
          <w:p w:rsidR="00295117" w:rsidRPr="00FB4C14" w:rsidRDefault="00295117" w:rsidP="001D737B">
            <w:pPr>
              <w:ind w:left="-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81763A" wp14:editId="2BA150A2">
                  <wp:extent cx="2362377" cy="1574432"/>
                  <wp:effectExtent l="0" t="0" r="0" b="6985"/>
                  <wp:docPr id="17" name="Рисунок 17" descr="\\oblgas\dfsvol\Управление\Групповые\Корпоративный\Продажа имущества\2018\Новая деревня\вторая попытка\гостевой мансардный\2 попытка\IMG_2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oblgas\dfsvol\Управление\Групповые\Корпоративный\Продажа имущества\2018\Новая деревня\вторая попытка\гостевой мансардный\2 попытка\IMG_2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501" cy="15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117" w:rsidRPr="00FB4C14" w:rsidTr="00295117">
        <w:trPr>
          <w:trHeight w:val="1356"/>
        </w:trPr>
        <w:tc>
          <w:tcPr>
            <w:tcW w:w="10740" w:type="dxa"/>
            <w:gridSpan w:val="7"/>
            <w:tcBorders>
              <w:bottom w:val="single" w:sz="4" w:space="0" w:color="auto"/>
            </w:tcBorders>
          </w:tcPr>
          <w:p w:rsidR="00295117" w:rsidRPr="009863B0" w:rsidRDefault="00295117" w:rsidP="001D737B">
            <w:pP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Удаленность центра района от Санкт-Петербурга -186 км, от Москвы - 500 км, от морского порта Санкт-Петербурга - 190 км, от грузового аэропорта Шереметьево - 500 км.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Маршрут Новая Деревня - Великий Новгород </w:t>
            </w:r>
            <w:proofErr w:type="gramStart"/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занимает  в</w:t>
            </w:r>
            <w:proofErr w:type="gramEnd"/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пути 9 минут. Расстоя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ние по дороге составляет 5.3 км</w:t>
            </w: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автобусного сообщения.</w:t>
            </w:r>
          </w:p>
          <w:p w:rsidR="00295117" w:rsidRPr="009863B0" w:rsidRDefault="00295117" w:rsidP="001D737B">
            <w:pP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gramStart"/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Хар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актеристика  земельных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участков</w:t>
            </w: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:</w:t>
            </w:r>
          </w:p>
          <w:p w:rsidR="00295117" w:rsidRPr="009863B0" w:rsidRDefault="00295117" w:rsidP="001D737B">
            <w:pP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- земельный участок с кадастровым </w:t>
            </w:r>
            <w:proofErr w:type="gramStart"/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номером  53:11:0300105</w:t>
            </w:r>
            <w:proofErr w:type="gramEnd"/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:0368, расположенный по адресу: Новгородская область, Новгородский район, Савинское сельское поселение, д. Новая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Деревня, пер. Пригородный, д.7а, </w:t>
            </w: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Общая площадь 1479 кв. м;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Категория земель - земли населенных пунктов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р</w:t>
            </w: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азрешенное использование: для эксплуатации базы отдыха</w:t>
            </w:r>
          </w:p>
          <w:p w:rsidR="00295117" w:rsidRPr="009863B0" w:rsidRDefault="00295117" w:rsidP="001D737B">
            <w:pP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- земельный участок с кадастровым </w:t>
            </w:r>
            <w:proofErr w:type="gramStart"/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номером  53:11:0300105</w:t>
            </w:r>
            <w:proofErr w:type="gramEnd"/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:86, расположенный по адресу: Новгородская область, Новгородский район, Савинское сельское поселение, д. Новая Деревня, пер. Пригородный, д.7а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Общая площадь 1215 кв. м;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Категория земель - земли населенных пунктов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, </w:t>
            </w: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Разрешенное использование: индивидуальное жилищное строительство</w:t>
            </w:r>
          </w:p>
          <w:p w:rsidR="00295117" w:rsidRPr="00466805" w:rsidRDefault="00295117" w:rsidP="001D737B">
            <w:pP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9863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Описание недвижимого имущества:</w:t>
            </w:r>
          </w:p>
        </w:tc>
      </w:tr>
      <w:tr w:rsidR="00295117" w:rsidRPr="00FB4C14" w:rsidTr="00295117">
        <w:trPr>
          <w:trHeight w:val="227"/>
        </w:trPr>
        <w:tc>
          <w:tcPr>
            <w:tcW w:w="10740" w:type="dxa"/>
            <w:gridSpan w:val="7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95117" w:rsidRPr="00FA0BC3" w:rsidRDefault="00295117" w:rsidP="001D737B">
            <w:pPr>
              <w:rPr>
                <w:rFonts w:ascii="Calibri" w:eastAsia="Times New Roman" w:hAnsi="Calibri" w:cs="Calibri"/>
                <w:b/>
                <w:lang w:eastAsia="ru-RU"/>
              </w:rPr>
            </w:pPr>
            <w:r w:rsidRPr="00FA0BC3">
              <w:rPr>
                <w:rFonts w:ascii="Calibri" w:eastAsia="Times New Roman" w:hAnsi="Calibri" w:cs="Calibri"/>
                <w:b/>
                <w:lang w:eastAsia="ru-RU"/>
              </w:rPr>
              <w:t>Характеристика имущества:</w:t>
            </w:r>
          </w:p>
        </w:tc>
      </w:tr>
      <w:tr w:rsidR="00295117" w:rsidRPr="00FB4C14" w:rsidTr="00295117">
        <w:trPr>
          <w:trHeight w:val="227"/>
        </w:trPr>
        <w:tc>
          <w:tcPr>
            <w:tcW w:w="10740" w:type="dxa"/>
            <w:gridSpan w:val="7"/>
            <w:shd w:val="clear" w:color="auto" w:fill="C2D69B" w:themeFill="accent3" w:themeFillTint="99"/>
          </w:tcPr>
          <w:p w:rsidR="00295117" w:rsidRPr="00FA0BC3" w:rsidRDefault="00295117" w:rsidP="001D737B">
            <w:pPr>
              <w:rPr>
                <w:rFonts w:ascii="Calibri" w:eastAsia="Times New Roman" w:hAnsi="Calibri" w:cs="Calibri"/>
                <w:b/>
                <w:lang w:eastAsia="ru-RU"/>
              </w:rPr>
            </w:pPr>
            <w:r w:rsidRPr="00FA0BC3">
              <w:rPr>
                <w:rFonts w:ascii="Calibri" w:eastAsia="Times New Roman" w:hAnsi="Calibri" w:cs="Calibri"/>
                <w:b/>
                <w:lang w:eastAsia="ru-RU"/>
              </w:rPr>
              <w:t>Гостевой дом (нежилое здание)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Год постройки</w:t>
            </w:r>
          </w:p>
        </w:tc>
        <w:tc>
          <w:tcPr>
            <w:tcW w:w="2268" w:type="dxa"/>
            <w:gridSpan w:val="2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2126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Перекрытия</w:t>
            </w:r>
          </w:p>
        </w:tc>
        <w:tc>
          <w:tcPr>
            <w:tcW w:w="4395" w:type="dxa"/>
            <w:gridSpan w:val="3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деревянные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Назначение</w:t>
            </w:r>
          </w:p>
        </w:tc>
        <w:tc>
          <w:tcPr>
            <w:tcW w:w="2268" w:type="dxa"/>
            <w:gridSpan w:val="2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Нежилое</w:t>
            </w:r>
          </w:p>
        </w:tc>
        <w:tc>
          <w:tcPr>
            <w:tcW w:w="2126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Фундаменты</w:t>
            </w:r>
          </w:p>
        </w:tc>
        <w:tc>
          <w:tcPr>
            <w:tcW w:w="4395" w:type="dxa"/>
            <w:gridSpan w:val="3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Бетонный ленточный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Этажность</w:t>
            </w:r>
          </w:p>
        </w:tc>
        <w:tc>
          <w:tcPr>
            <w:tcW w:w="2268" w:type="dxa"/>
            <w:gridSpan w:val="2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Мусоропровод</w:t>
            </w:r>
          </w:p>
        </w:tc>
        <w:tc>
          <w:tcPr>
            <w:tcW w:w="4395" w:type="dxa"/>
            <w:gridSpan w:val="3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нет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Стены</w:t>
            </w:r>
          </w:p>
        </w:tc>
        <w:tc>
          <w:tcPr>
            <w:tcW w:w="2268" w:type="dxa"/>
            <w:gridSpan w:val="2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Брусчатые, облицованные снаружи силикатным кирпичом</w:t>
            </w:r>
          </w:p>
        </w:tc>
        <w:tc>
          <w:tcPr>
            <w:tcW w:w="2126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Крыша</w:t>
            </w:r>
          </w:p>
        </w:tc>
        <w:tc>
          <w:tcPr>
            <w:tcW w:w="4395" w:type="dxa"/>
            <w:gridSpan w:val="3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шиферная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Перегородки</w:t>
            </w:r>
          </w:p>
        </w:tc>
        <w:tc>
          <w:tcPr>
            <w:tcW w:w="2268" w:type="dxa"/>
            <w:gridSpan w:val="2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деревянные</w:t>
            </w:r>
          </w:p>
        </w:tc>
        <w:tc>
          <w:tcPr>
            <w:tcW w:w="2126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Прилегающая территория</w:t>
            </w:r>
          </w:p>
        </w:tc>
        <w:tc>
          <w:tcPr>
            <w:tcW w:w="4395" w:type="dxa"/>
            <w:gridSpan w:val="3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Благоустроена, </w:t>
            </w:r>
            <w:r w:rsidRPr="003C0F50">
              <w:rPr>
                <w:rFonts w:ascii="Calibri" w:hAnsi="Calibri" w:cs="Calibri"/>
                <w:sz w:val="16"/>
                <w:szCs w:val="16"/>
              </w:rPr>
              <w:t xml:space="preserve">асфальтобетон с2001 года, огорожена глухими ж/б плитами на ж/б столбах, охраняемая. Хозяйственные постройки </w:t>
            </w: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Pr="003C0F50">
              <w:rPr>
                <w:rFonts w:ascii="Calibri" w:hAnsi="Calibri" w:cs="Calibri"/>
                <w:sz w:val="16"/>
                <w:szCs w:val="16"/>
              </w:rPr>
              <w:t>баня, беседка кирпичная)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 xml:space="preserve">Площадь </w:t>
            </w:r>
          </w:p>
        </w:tc>
        <w:tc>
          <w:tcPr>
            <w:tcW w:w="2268" w:type="dxa"/>
            <w:gridSpan w:val="2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117,2</w:t>
            </w:r>
          </w:p>
        </w:tc>
        <w:tc>
          <w:tcPr>
            <w:tcW w:w="2126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Входная дверь</w:t>
            </w:r>
          </w:p>
        </w:tc>
        <w:tc>
          <w:tcPr>
            <w:tcW w:w="4395" w:type="dxa"/>
            <w:gridSpan w:val="3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Деревянная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Высота потолка (м</w:t>
            </w:r>
            <w:r w:rsidRPr="003C0F5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2,30</w:t>
            </w:r>
          </w:p>
        </w:tc>
        <w:tc>
          <w:tcPr>
            <w:tcW w:w="2126" w:type="dxa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коммуникации</w:t>
            </w:r>
          </w:p>
        </w:tc>
        <w:tc>
          <w:tcPr>
            <w:tcW w:w="4395" w:type="dxa"/>
            <w:gridSpan w:val="3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электричество, газ, канализация,</w:t>
            </w:r>
          </w:p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водоснабжение центрально</w:t>
            </w:r>
            <w:r w:rsidRPr="003C0F50">
              <w:rPr>
                <w:rFonts w:ascii="Calibri" w:hAnsi="Calibri" w:cs="Calibri"/>
                <w:sz w:val="16"/>
                <w:szCs w:val="16"/>
              </w:rPr>
              <w:t>е, горячее водоснабжение</w:t>
            </w:r>
          </w:p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 xml:space="preserve"> от калорифера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  <w:tcBorders>
              <w:bottom w:val="single" w:sz="4" w:space="0" w:color="auto"/>
            </w:tcBorders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Отопительные приборы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Радиаторы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Отопление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295117" w:rsidRPr="00C60C2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C0F50">
              <w:rPr>
                <w:rFonts w:ascii="Calibri" w:hAnsi="Calibri" w:cs="Calibri"/>
                <w:sz w:val="16"/>
                <w:szCs w:val="16"/>
              </w:rPr>
              <w:t>от парового котла, камин.</w:t>
            </w:r>
          </w:p>
        </w:tc>
      </w:tr>
      <w:tr w:rsidR="00295117" w:rsidRPr="00FB4C14" w:rsidTr="00295117">
        <w:trPr>
          <w:trHeight w:val="227"/>
        </w:trPr>
        <w:tc>
          <w:tcPr>
            <w:tcW w:w="10740" w:type="dxa"/>
            <w:gridSpan w:val="7"/>
            <w:shd w:val="clear" w:color="auto" w:fill="auto"/>
          </w:tcPr>
          <w:p w:rsidR="00295117" w:rsidRPr="00FA0BC3" w:rsidRDefault="00295117" w:rsidP="001D737B">
            <w:pPr>
              <w:rPr>
                <w:rFonts w:ascii="Calibri" w:eastAsia="Times New Roman" w:hAnsi="Calibri" w:cs="Calibri"/>
                <w:b/>
                <w:lang w:eastAsia="ru-RU"/>
              </w:rPr>
            </w:pPr>
            <w:r w:rsidRPr="00FA0BC3">
              <w:rPr>
                <w:rFonts w:ascii="Calibri" w:eastAsia="Times New Roman" w:hAnsi="Calibri" w:cs="Calibri"/>
                <w:b/>
                <w:lang w:eastAsia="ru-RU"/>
              </w:rPr>
              <w:t>Фотографии: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9F2E37" wp14:editId="03BCEC3F">
                  <wp:extent cx="1447138" cy="858740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312" cy="86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BFCE75" wp14:editId="3660205E">
                  <wp:extent cx="1574358" cy="893289"/>
                  <wp:effectExtent l="0" t="0" r="6985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77" cy="89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C68308" wp14:editId="7A9D7BF5">
                  <wp:extent cx="1415332" cy="890546"/>
                  <wp:effectExtent l="0" t="0" r="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61" cy="894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A94CBC" wp14:editId="27F17CF9">
                  <wp:extent cx="1304013" cy="842838"/>
                  <wp:effectExtent l="0" t="0" r="0" b="0"/>
                  <wp:docPr id="3" name="Рисунок 3" descr="\\oblgas\dfsvol\Управление\Групповые\Корпоративный\Продажа имущества\2018\Новая деревня\вторая попытка\гостевой дом\2 попытка\IMG_2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oblgas\dfsvol\Управление\Групповые\Корпоративный\Продажа имущества\2018\Новая деревня\вторая попытка\гостевой дом\2 попытка\IMG_2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18" cy="848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95117" w:rsidRPr="003C0F50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542A88" wp14:editId="15F08797">
                  <wp:extent cx="1494846" cy="890274"/>
                  <wp:effectExtent l="0" t="0" r="0" b="5080"/>
                  <wp:docPr id="2" name="Рисунок 2" descr="\\oblgas\dfsvol\Управление\Групповые\Корпоративный\Продажа имущества\2018\Новая деревня\вторая попытка\гостевой дом\2 попытка\IMG_2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oblgas\dfsvol\Управление\Групповые\Корпоративный\Продажа имущества\2018\Новая деревня\вторая попытка\гостевой дом\2 попытка\IMG_2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612" cy="894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117" w:rsidRPr="00FB4C14" w:rsidTr="00295117">
        <w:trPr>
          <w:trHeight w:val="227"/>
        </w:trPr>
        <w:tc>
          <w:tcPr>
            <w:tcW w:w="10740" w:type="dxa"/>
            <w:gridSpan w:val="7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95117" w:rsidRPr="003F6BFC" w:rsidRDefault="00295117" w:rsidP="001D737B">
            <w:pPr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Гостевой мансардный дом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A69EF">
              <w:rPr>
                <w:rFonts w:ascii="Calibri" w:hAnsi="Calibri" w:cs="Calibri"/>
                <w:sz w:val="16"/>
                <w:szCs w:val="16"/>
              </w:rPr>
              <w:t>Год постройки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A69EF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2126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Перекрытия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A69EF">
              <w:rPr>
                <w:rFonts w:ascii="Calibri" w:hAnsi="Calibri" w:cs="Calibri"/>
                <w:sz w:val="16"/>
                <w:szCs w:val="16"/>
              </w:rPr>
              <w:t>ж/б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Назначение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Нежилое</w:t>
            </w:r>
          </w:p>
        </w:tc>
        <w:tc>
          <w:tcPr>
            <w:tcW w:w="2126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Фундаменты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A69EF">
              <w:rPr>
                <w:rFonts w:ascii="Calibri" w:hAnsi="Calibri" w:cs="Calibri"/>
                <w:sz w:val="16"/>
                <w:szCs w:val="16"/>
              </w:rPr>
              <w:t>Бетонный,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A69EF">
              <w:rPr>
                <w:rFonts w:ascii="Calibri" w:hAnsi="Calibri" w:cs="Calibri"/>
                <w:sz w:val="16"/>
                <w:szCs w:val="16"/>
              </w:rPr>
              <w:t>ленточный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Этажность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Мусоропровод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нет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Стены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кирпич</w:t>
            </w:r>
          </w:p>
        </w:tc>
        <w:tc>
          <w:tcPr>
            <w:tcW w:w="2126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Крыша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ондулин</w:t>
            </w:r>
            <w:proofErr w:type="spellEnd"/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Перегородки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кирпичные</w:t>
            </w:r>
          </w:p>
        </w:tc>
        <w:tc>
          <w:tcPr>
            <w:tcW w:w="2126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Прилегающая территория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022B1F">
              <w:rPr>
                <w:rFonts w:ascii="Calibri" w:hAnsi="Calibri" w:cs="Calibri"/>
                <w:sz w:val="16"/>
                <w:szCs w:val="16"/>
              </w:rPr>
              <w:t>Благоустроена,  асфальтобетон, огорожена глухими ж/б плитами на ж/б столбах, охраняемая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Площадь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95117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960AC7">
              <w:rPr>
                <w:rFonts w:ascii="Calibri" w:hAnsi="Calibri" w:cs="Calibri"/>
                <w:sz w:val="16"/>
                <w:szCs w:val="16"/>
              </w:rPr>
              <w:t>261,2</w:t>
            </w:r>
          </w:p>
        </w:tc>
        <w:tc>
          <w:tcPr>
            <w:tcW w:w="2126" w:type="dxa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C60C25">
              <w:rPr>
                <w:rFonts w:ascii="Calibri" w:hAnsi="Calibri" w:cs="Calibri"/>
                <w:sz w:val="16"/>
                <w:szCs w:val="16"/>
              </w:rPr>
              <w:t>Входная дверь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295117" w:rsidRPr="00022B1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960AC7">
              <w:rPr>
                <w:rFonts w:ascii="Calibri" w:hAnsi="Calibri" w:cs="Calibri"/>
                <w:sz w:val="16"/>
                <w:szCs w:val="16"/>
              </w:rPr>
              <w:t>металлическая</w:t>
            </w:r>
          </w:p>
        </w:tc>
      </w:tr>
      <w:tr w:rsidR="00295117" w:rsidRPr="00FB4C14" w:rsidTr="00295117">
        <w:trPr>
          <w:trHeight w:val="22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95117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Отопительные приборы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5117" w:rsidRPr="00C60C2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радиаторы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95117" w:rsidRPr="00C60C2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C60C25">
              <w:rPr>
                <w:rFonts w:ascii="Calibri" w:hAnsi="Calibri" w:cs="Calibri"/>
                <w:sz w:val="16"/>
                <w:szCs w:val="16"/>
              </w:rPr>
              <w:t>коммуникации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95117" w:rsidRPr="00C60C2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960AC7">
              <w:rPr>
                <w:rFonts w:ascii="Calibri" w:hAnsi="Calibri" w:cs="Calibri"/>
                <w:sz w:val="16"/>
                <w:szCs w:val="16"/>
              </w:rPr>
              <w:t>Отопление от парового котла, э</w:t>
            </w:r>
            <w:r>
              <w:rPr>
                <w:rFonts w:ascii="Calibri" w:hAnsi="Calibri" w:cs="Calibri"/>
                <w:sz w:val="16"/>
                <w:szCs w:val="16"/>
              </w:rPr>
              <w:t>лектричество, газ, канализация</w:t>
            </w:r>
            <w:r w:rsidRPr="00960AC7">
              <w:rPr>
                <w:rFonts w:ascii="Calibri" w:hAnsi="Calibri" w:cs="Calibri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60AC7">
              <w:rPr>
                <w:rFonts w:ascii="Calibri" w:hAnsi="Calibri" w:cs="Calibri"/>
                <w:sz w:val="16"/>
                <w:szCs w:val="16"/>
              </w:rPr>
              <w:t>водоснабжение центральное, горячее водоснабжение от калорифера.</w:t>
            </w:r>
          </w:p>
        </w:tc>
      </w:tr>
      <w:tr w:rsidR="00295117" w:rsidRPr="00FB4C14" w:rsidTr="00295117">
        <w:trPr>
          <w:trHeight w:val="227"/>
        </w:trPr>
        <w:tc>
          <w:tcPr>
            <w:tcW w:w="10740" w:type="dxa"/>
            <w:gridSpan w:val="7"/>
            <w:shd w:val="clear" w:color="auto" w:fill="auto"/>
            <w:vAlign w:val="center"/>
          </w:tcPr>
          <w:p w:rsidR="00295117" w:rsidRDefault="00295117" w:rsidP="001D737B">
            <w:pPr>
              <w:rPr>
                <w:rFonts w:ascii="Calibri" w:eastAsia="Times New Roman" w:hAnsi="Calibri" w:cs="Calibri"/>
                <w:b/>
                <w:lang w:eastAsia="ru-RU"/>
              </w:rPr>
            </w:pPr>
            <w:r w:rsidRPr="0086302D">
              <w:rPr>
                <w:rFonts w:ascii="Calibri" w:eastAsia="Times New Roman" w:hAnsi="Calibri" w:cs="Calibri"/>
                <w:b/>
                <w:lang w:eastAsia="ru-RU"/>
              </w:rPr>
              <w:t>Фотографии:</w:t>
            </w:r>
          </w:p>
        </w:tc>
      </w:tr>
    </w:tbl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42"/>
        <w:gridCol w:w="1984"/>
        <w:gridCol w:w="142"/>
        <w:gridCol w:w="850"/>
        <w:gridCol w:w="1276"/>
        <w:gridCol w:w="142"/>
        <w:gridCol w:w="1276"/>
        <w:gridCol w:w="141"/>
        <w:gridCol w:w="567"/>
        <w:gridCol w:w="142"/>
        <w:gridCol w:w="2268"/>
      </w:tblGrid>
      <w:tr w:rsidR="00295117" w:rsidRPr="00FB4C14" w:rsidTr="001D737B">
        <w:trPr>
          <w:trHeight w:val="1544"/>
        </w:trPr>
        <w:tc>
          <w:tcPr>
            <w:tcW w:w="1986" w:type="dxa"/>
            <w:gridSpan w:val="2"/>
            <w:tcBorders>
              <w:bottom w:val="single" w:sz="4" w:space="0" w:color="auto"/>
            </w:tcBorders>
            <w:vAlign w:val="center"/>
          </w:tcPr>
          <w:p w:rsidR="00295117" w:rsidRPr="00FB4C14" w:rsidRDefault="00295117" w:rsidP="001D737B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78E59C9" wp14:editId="3B175B1F">
                  <wp:extent cx="1248355" cy="1049572"/>
                  <wp:effectExtent l="0" t="0" r="0" b="0"/>
                  <wp:docPr id="18" name="Рисунок 18" descr="\\oblgas\dfsvol\Управление\Групповые\Корпоративный\Продажа имущества\2018\Новая деревня\вторая попытка\гостевой мансардный\2 попытка\IMG_2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oblgas\dfsvol\Управление\Групповые\Корпоративный\Продажа имущества\2018\Новая деревня\вторая попытка\гостевой мансардный\2 попытка\IMG_2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185" cy="105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95117" w:rsidRPr="00FB4C14" w:rsidRDefault="00295117" w:rsidP="001D737B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0F8BB5" wp14:editId="116F5142">
                  <wp:extent cx="1343771" cy="1057524"/>
                  <wp:effectExtent l="0" t="0" r="8890" b="9525"/>
                  <wp:docPr id="8" name="Рисунок 8" descr="\\oblgas\dfsvol\Управление\Групповые\Корпоративный\Продажа имущества\2018\Новая деревня\вторая попытка\гостевой мансардный\2 попытка\IMG_2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oblgas\dfsvol\Управление\Групповые\Корпоративный\Продажа имущества\2018\Новая деревня\вторая попытка\гостевой мансардный\2 попытка\IMG_2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450" cy="106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95117" w:rsidRPr="00FB4C14" w:rsidRDefault="00295117" w:rsidP="001D737B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8D14C9" wp14:editId="1D634B9F">
                  <wp:extent cx="1280158" cy="1073426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4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868" cy="107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:rsidR="00295117" w:rsidRPr="00FB4C14" w:rsidRDefault="00295117" w:rsidP="001D737B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58DC1F" wp14:editId="3D013E12">
                  <wp:extent cx="1415332" cy="1057523"/>
                  <wp:effectExtent l="0" t="0" r="0" b="0"/>
                  <wp:docPr id="7" name="Рисунок 7" descr="\\oblgas\dfsvol\Управление\Групповые\Корпоративный\Продажа имущества\2018\Новая деревня\вторая попытка\гостевой мансардный\2 попытка\IMG_2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oblgas\dfsvol\Управление\Групповые\Корпоративный\Продажа имущества\2018\Новая деревня\вторая попытка\гостевой мансардный\2 попытка\IMG_2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42" cy="106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5117" w:rsidRPr="00FB4C14" w:rsidRDefault="00295117" w:rsidP="001D737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B703D7" wp14:editId="4F1B3E00">
                  <wp:extent cx="1383527" cy="1065475"/>
                  <wp:effectExtent l="0" t="0" r="7620" b="1905"/>
                  <wp:docPr id="6" name="Рисунок 6" descr="\\oblgas\dfsvol\Управление\Групповые\Корпоративный\Продажа имущества\2018\Новая деревня\вторая попытка\гостевой мансардный\2 попытка\IMG_2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oblgas\dfsvol\Управление\Групповые\Корпоративный\Продажа имущества\2018\Новая деревня\вторая попытка\гостевой мансардный\2 попытка\IMG_2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039" cy="106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117" w:rsidRPr="00FB4C14" w:rsidTr="001D737B">
        <w:trPr>
          <w:trHeight w:val="227"/>
        </w:trPr>
        <w:tc>
          <w:tcPr>
            <w:tcW w:w="10774" w:type="dxa"/>
            <w:gridSpan w:val="12"/>
            <w:shd w:val="clear" w:color="auto" w:fill="C2D69B" w:themeFill="accent3" w:themeFillTint="99"/>
            <w:vAlign w:val="center"/>
          </w:tcPr>
          <w:p w:rsidR="00295117" w:rsidRPr="0086302D" w:rsidRDefault="00295117" w:rsidP="001D737B">
            <w:pPr>
              <w:rPr>
                <w:rFonts w:ascii="Calibri" w:eastAsia="Times New Roman" w:hAnsi="Calibri" w:cs="Calibri"/>
                <w:b/>
                <w:lang w:eastAsia="ru-RU"/>
              </w:rPr>
            </w:pPr>
            <w:r w:rsidRPr="0086302D">
              <w:rPr>
                <w:rFonts w:ascii="Calibri" w:eastAsia="Times New Roman" w:hAnsi="Calibri" w:cs="Calibri"/>
                <w:b/>
                <w:lang w:eastAsia="ru-RU"/>
              </w:rPr>
              <w:t>Объект незавершенного строительства, степень готовности объекта - 65</w:t>
            </w:r>
          </w:p>
        </w:tc>
      </w:tr>
      <w:tr w:rsidR="00295117" w:rsidRPr="00FB4C14" w:rsidTr="001D737B">
        <w:trPr>
          <w:trHeight w:val="227"/>
        </w:trPr>
        <w:tc>
          <w:tcPr>
            <w:tcW w:w="1986" w:type="dxa"/>
            <w:gridSpan w:val="2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Назначение</w:t>
            </w:r>
          </w:p>
        </w:tc>
        <w:tc>
          <w:tcPr>
            <w:tcW w:w="2976" w:type="dxa"/>
            <w:gridSpan w:val="3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Нежилое</w:t>
            </w:r>
          </w:p>
        </w:tc>
        <w:tc>
          <w:tcPr>
            <w:tcW w:w="2694" w:type="dxa"/>
            <w:gridSpan w:val="3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Перекрытия</w:t>
            </w:r>
          </w:p>
        </w:tc>
        <w:tc>
          <w:tcPr>
            <w:tcW w:w="3118" w:type="dxa"/>
            <w:gridSpan w:val="4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A69EF">
              <w:rPr>
                <w:rFonts w:ascii="Calibri" w:hAnsi="Calibri" w:cs="Calibri"/>
                <w:sz w:val="16"/>
                <w:szCs w:val="16"/>
              </w:rPr>
              <w:t>ж/б</w:t>
            </w:r>
          </w:p>
        </w:tc>
      </w:tr>
      <w:tr w:rsidR="00295117" w:rsidRPr="00FB4C14" w:rsidTr="001D737B">
        <w:trPr>
          <w:trHeight w:val="227"/>
        </w:trPr>
        <w:tc>
          <w:tcPr>
            <w:tcW w:w="1986" w:type="dxa"/>
            <w:gridSpan w:val="2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Крыша</w:t>
            </w:r>
          </w:p>
        </w:tc>
        <w:tc>
          <w:tcPr>
            <w:tcW w:w="2976" w:type="dxa"/>
            <w:gridSpan w:val="3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Утепленная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м</w:t>
            </w:r>
            <w:r w:rsidRPr="006B358F">
              <w:rPr>
                <w:rFonts w:ascii="Calibri" w:hAnsi="Calibri" w:cs="Calibri"/>
                <w:sz w:val="16"/>
                <w:szCs w:val="16"/>
              </w:rPr>
              <w:t>еталлочерепица</w:t>
            </w:r>
            <w:proofErr w:type="spellEnd"/>
            <w:r w:rsidRPr="006B358F">
              <w:rPr>
                <w:rFonts w:ascii="Calibri" w:hAnsi="Calibri" w:cs="Calibri"/>
                <w:sz w:val="16"/>
                <w:szCs w:val="16"/>
              </w:rPr>
              <w:t xml:space="preserve"> на деревянных стропилах и обрешетке</w:t>
            </w:r>
          </w:p>
        </w:tc>
        <w:tc>
          <w:tcPr>
            <w:tcW w:w="2694" w:type="dxa"/>
            <w:gridSpan w:val="3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Фундаменты</w:t>
            </w:r>
          </w:p>
        </w:tc>
        <w:tc>
          <w:tcPr>
            <w:tcW w:w="3118" w:type="dxa"/>
            <w:gridSpan w:val="4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Ленточный из блоков</w:t>
            </w:r>
          </w:p>
        </w:tc>
      </w:tr>
      <w:tr w:rsidR="00295117" w:rsidRPr="00FB4C14" w:rsidTr="001D737B">
        <w:trPr>
          <w:trHeight w:val="227"/>
        </w:trPr>
        <w:tc>
          <w:tcPr>
            <w:tcW w:w="1986" w:type="dxa"/>
            <w:gridSpan w:val="2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Этажность</w:t>
            </w:r>
          </w:p>
        </w:tc>
        <w:tc>
          <w:tcPr>
            <w:tcW w:w="2976" w:type="dxa"/>
            <w:gridSpan w:val="3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694" w:type="dxa"/>
            <w:gridSpan w:val="3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Стены</w:t>
            </w:r>
          </w:p>
        </w:tc>
        <w:tc>
          <w:tcPr>
            <w:tcW w:w="3118" w:type="dxa"/>
            <w:gridSpan w:val="4"/>
          </w:tcPr>
          <w:p w:rsidR="00295117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B358F">
              <w:rPr>
                <w:rFonts w:ascii="Calibri" w:hAnsi="Calibri" w:cs="Calibri"/>
                <w:sz w:val="16"/>
                <w:szCs w:val="16"/>
              </w:rPr>
              <w:t>Кирпич</w:t>
            </w:r>
          </w:p>
        </w:tc>
      </w:tr>
      <w:tr w:rsidR="00295117" w:rsidRPr="00FB4C14" w:rsidTr="001D737B">
        <w:trPr>
          <w:trHeight w:val="227"/>
        </w:trPr>
        <w:tc>
          <w:tcPr>
            <w:tcW w:w="1986" w:type="dxa"/>
            <w:gridSpan w:val="2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D03011">
              <w:rPr>
                <w:rFonts w:ascii="Calibri" w:hAnsi="Calibri" w:cs="Calibri"/>
                <w:sz w:val="16"/>
                <w:szCs w:val="16"/>
              </w:rPr>
              <w:t>Перегородки</w:t>
            </w:r>
          </w:p>
        </w:tc>
        <w:tc>
          <w:tcPr>
            <w:tcW w:w="2976" w:type="dxa"/>
            <w:gridSpan w:val="3"/>
          </w:tcPr>
          <w:p w:rsidR="00295117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D03011">
              <w:rPr>
                <w:rFonts w:ascii="Calibri" w:hAnsi="Calibri" w:cs="Calibri"/>
                <w:sz w:val="16"/>
                <w:szCs w:val="16"/>
              </w:rPr>
              <w:t>кирпич</w:t>
            </w:r>
          </w:p>
        </w:tc>
        <w:tc>
          <w:tcPr>
            <w:tcW w:w="2694" w:type="dxa"/>
            <w:gridSpan w:val="3"/>
          </w:tcPr>
          <w:p w:rsidR="00295117" w:rsidRPr="006B358F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D03011">
              <w:rPr>
                <w:rFonts w:ascii="Calibri" w:hAnsi="Calibri" w:cs="Calibri"/>
                <w:sz w:val="16"/>
                <w:szCs w:val="16"/>
              </w:rPr>
              <w:t>Прилегающая  территория</w:t>
            </w:r>
          </w:p>
        </w:tc>
        <w:tc>
          <w:tcPr>
            <w:tcW w:w="3118" w:type="dxa"/>
            <w:gridSpan w:val="4"/>
          </w:tcPr>
          <w:p w:rsidR="00295117" w:rsidRPr="00D03011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D03011">
              <w:rPr>
                <w:rFonts w:ascii="Calibri" w:hAnsi="Calibri" w:cs="Calibri"/>
                <w:sz w:val="16"/>
                <w:szCs w:val="16"/>
              </w:rPr>
              <w:t>Благоустроена, огорожена, охраняемая</w:t>
            </w:r>
          </w:p>
        </w:tc>
      </w:tr>
      <w:tr w:rsidR="00295117" w:rsidRPr="00FB4C14" w:rsidTr="001D737B">
        <w:trPr>
          <w:trHeight w:val="227"/>
        </w:trPr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:rsidR="00295117" w:rsidRPr="00D03011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D03011">
              <w:rPr>
                <w:rFonts w:ascii="Calibri" w:hAnsi="Calibri" w:cs="Calibri"/>
                <w:sz w:val="16"/>
                <w:szCs w:val="16"/>
              </w:rPr>
              <w:t>Площадь (</w:t>
            </w:r>
            <w:proofErr w:type="spellStart"/>
            <w:r w:rsidRPr="00D03011">
              <w:rPr>
                <w:rFonts w:ascii="Calibri" w:hAnsi="Calibri" w:cs="Calibri"/>
                <w:sz w:val="16"/>
                <w:szCs w:val="16"/>
              </w:rPr>
              <w:t>кв.м</w:t>
            </w:r>
            <w:proofErr w:type="spellEnd"/>
            <w:r w:rsidRPr="00D03011">
              <w:rPr>
                <w:rFonts w:ascii="Calibri" w:hAnsi="Calibri" w:cs="Calibri"/>
                <w:sz w:val="16"/>
                <w:szCs w:val="16"/>
              </w:rPr>
              <w:t>.)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95117" w:rsidRPr="00D03011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D03011">
              <w:rPr>
                <w:rFonts w:ascii="Calibri" w:hAnsi="Calibri" w:cs="Calibri"/>
                <w:sz w:val="16"/>
                <w:szCs w:val="16"/>
              </w:rPr>
              <w:t>550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295117" w:rsidRPr="00D03011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D03011">
              <w:rPr>
                <w:rFonts w:ascii="Calibri" w:hAnsi="Calibri" w:cs="Calibri"/>
                <w:sz w:val="16"/>
                <w:szCs w:val="16"/>
              </w:rPr>
              <w:t>Входная дверь</w:t>
            </w:r>
          </w:p>
          <w:p w:rsidR="00295117" w:rsidRPr="00D03011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295117" w:rsidRPr="00D03011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D03011">
              <w:rPr>
                <w:rFonts w:ascii="Calibri" w:hAnsi="Calibri" w:cs="Calibri"/>
                <w:sz w:val="16"/>
                <w:szCs w:val="16"/>
              </w:rPr>
              <w:t>металлическая</w:t>
            </w:r>
          </w:p>
          <w:p w:rsidR="00295117" w:rsidRPr="00D03011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95117" w:rsidRPr="00FB4C14" w:rsidTr="001D737B">
        <w:trPr>
          <w:trHeight w:val="227"/>
        </w:trPr>
        <w:tc>
          <w:tcPr>
            <w:tcW w:w="10774" w:type="dxa"/>
            <w:gridSpan w:val="12"/>
            <w:shd w:val="clear" w:color="auto" w:fill="auto"/>
            <w:vAlign w:val="center"/>
          </w:tcPr>
          <w:p w:rsidR="00295117" w:rsidRPr="0086302D" w:rsidRDefault="00295117" w:rsidP="001D737B">
            <w:pPr>
              <w:rPr>
                <w:rFonts w:ascii="Calibri" w:eastAsia="Times New Roman" w:hAnsi="Calibri" w:cs="Calibri"/>
                <w:b/>
                <w:lang w:eastAsia="ru-RU"/>
              </w:rPr>
            </w:pPr>
            <w:r w:rsidRPr="0086302D">
              <w:rPr>
                <w:rFonts w:ascii="Calibri" w:eastAsia="Times New Roman" w:hAnsi="Calibri" w:cs="Calibri"/>
                <w:b/>
                <w:lang w:eastAsia="ru-RU"/>
              </w:rPr>
              <w:t>Фотографии:</w:t>
            </w:r>
          </w:p>
        </w:tc>
      </w:tr>
      <w:tr w:rsidR="00295117" w:rsidRPr="00FB4C14" w:rsidTr="001D737B">
        <w:trPr>
          <w:trHeight w:val="274"/>
        </w:trPr>
        <w:tc>
          <w:tcPr>
            <w:tcW w:w="1986" w:type="dxa"/>
            <w:gridSpan w:val="2"/>
            <w:tcBorders>
              <w:bottom w:val="single" w:sz="4" w:space="0" w:color="auto"/>
            </w:tcBorders>
            <w:vAlign w:val="center"/>
          </w:tcPr>
          <w:p w:rsidR="00295117" w:rsidRPr="00FB4C14" w:rsidRDefault="00295117" w:rsidP="001D737B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26593E" wp14:editId="513A9828">
                  <wp:extent cx="1248355" cy="906449"/>
                  <wp:effectExtent l="0" t="0" r="9525" b="8255"/>
                  <wp:docPr id="10" name="Рисунок 10" descr="\\oblgas\dfsvol\Управление\Групповые\Корпоративный\Продажа имущества\2018\Новая деревня\вторая попытка\незавершенное строит\2 попытка\IMG_2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oblgas\dfsvol\Управление\Групповые\Корпоративный\Продажа имущества\2018\Новая деревня\вторая попытка\незавершенное строит\2 попытка\IMG_2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613" cy="91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95117" w:rsidRPr="00FB4C14" w:rsidRDefault="00295117" w:rsidP="001D737B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EC214E" wp14:editId="30C680F5">
                  <wp:extent cx="1351722" cy="858741"/>
                  <wp:effectExtent l="0" t="0" r="127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54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120" cy="86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95117" w:rsidRPr="00FB4C14" w:rsidRDefault="00295117" w:rsidP="001D737B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4E05C1" wp14:editId="2E3F9348">
                  <wp:extent cx="1351722" cy="866692"/>
                  <wp:effectExtent l="0" t="0" r="1270" b="0"/>
                  <wp:docPr id="12" name="Рисунок 12" descr="\\oblgas\dfsvol\Управление\Групповые\Корпоративный\Продажа имущества\2018\Новая деревня\вторая попытка\незавершенное строит\2 попытка\IMG_2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oblgas\dfsvol\Управление\Групповые\Корпоративный\Продажа имущества\2018\Новая деревня\вторая попытка\незавершенное строит\2 попытка\IMG_2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38" cy="8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295117" w:rsidRPr="00FB4C14" w:rsidRDefault="00295117" w:rsidP="001D737B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0206A6" wp14:editId="60C5F1CF">
                  <wp:extent cx="1375576" cy="858741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60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8" cy="86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295117" w:rsidRPr="00FB4C14" w:rsidRDefault="00295117" w:rsidP="001D737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DA746F" wp14:editId="6BB17ED1">
                  <wp:extent cx="1399429" cy="898497"/>
                  <wp:effectExtent l="0" t="0" r="0" b="0"/>
                  <wp:docPr id="9" name="Рисунок 9" descr="\\oblgas\dfsvol\Управление\Групповые\Корпоративный\Продажа имущества\2018\Новая деревня\вторая попытка\незавершенное строит\2 попытка\IMG_2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oblgas\dfsvol\Управление\Групповые\Корпоративный\Продажа имущества\2018\Новая деревня\вторая попытка\незавершенное строит\2 попытка\IMG_2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902" cy="903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117" w:rsidRPr="00FB4C14" w:rsidTr="001D737B">
        <w:trPr>
          <w:trHeight w:val="228"/>
        </w:trPr>
        <w:tc>
          <w:tcPr>
            <w:tcW w:w="10774" w:type="dxa"/>
            <w:gridSpan w:val="12"/>
            <w:shd w:val="clear" w:color="auto" w:fill="C2D69B" w:themeFill="accent3" w:themeFillTint="99"/>
          </w:tcPr>
          <w:p w:rsidR="00295117" w:rsidRPr="0086302D" w:rsidRDefault="00295117" w:rsidP="001D737B">
            <w:pPr>
              <w:rPr>
                <w:rFonts w:ascii="Calibri" w:eastAsia="Times New Roman" w:hAnsi="Calibri" w:cs="Calibri"/>
                <w:b/>
                <w:lang w:eastAsia="ru-RU"/>
              </w:rPr>
            </w:pPr>
            <w:r w:rsidRPr="0086302D">
              <w:rPr>
                <w:rFonts w:ascii="Calibri" w:eastAsia="Times New Roman" w:hAnsi="Calibri" w:cs="Calibri"/>
                <w:b/>
                <w:lang w:eastAsia="ru-RU"/>
              </w:rPr>
              <w:t>Объекты движимого имущества, являющиеся неотъемлемой частью вышеуказанного недвижимого имущества:</w:t>
            </w:r>
          </w:p>
        </w:tc>
      </w:tr>
      <w:tr w:rsidR="00295117" w:rsidRPr="00FB4C14" w:rsidTr="001D737B">
        <w:trPr>
          <w:trHeight w:val="227"/>
        </w:trPr>
        <w:tc>
          <w:tcPr>
            <w:tcW w:w="1844" w:type="dxa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 xml:space="preserve">Ограждение ж/б плиты L-204м </w:t>
            </w:r>
            <w:proofErr w:type="spellStart"/>
            <w:r w:rsidRPr="0086302D">
              <w:rPr>
                <w:rFonts w:ascii="Calibri" w:hAnsi="Calibri" w:cs="Calibri"/>
                <w:sz w:val="16"/>
                <w:szCs w:val="16"/>
              </w:rPr>
              <w:t>д.Новая</w:t>
            </w:r>
            <w:proofErr w:type="spellEnd"/>
            <w:r w:rsidRPr="0086302D">
              <w:rPr>
                <w:rFonts w:ascii="Calibri" w:hAnsi="Calibri" w:cs="Calibri"/>
                <w:sz w:val="16"/>
                <w:szCs w:val="16"/>
              </w:rPr>
              <w:t xml:space="preserve"> деревня </w:t>
            </w:r>
            <w:proofErr w:type="spellStart"/>
            <w:r w:rsidRPr="0086302D">
              <w:rPr>
                <w:rFonts w:ascii="Calibri" w:hAnsi="Calibri" w:cs="Calibri"/>
                <w:sz w:val="16"/>
                <w:szCs w:val="16"/>
              </w:rPr>
              <w:t>ул.Пригородная</w:t>
            </w:r>
            <w:proofErr w:type="spellEnd"/>
            <w:r w:rsidRPr="0086302D">
              <w:rPr>
                <w:rFonts w:ascii="Calibri" w:hAnsi="Calibri" w:cs="Calibri"/>
                <w:sz w:val="16"/>
                <w:szCs w:val="16"/>
              </w:rPr>
              <w:t xml:space="preserve"> д. 7а</w:t>
            </w:r>
          </w:p>
        </w:tc>
        <w:tc>
          <w:tcPr>
            <w:tcW w:w="2126" w:type="dxa"/>
            <w:gridSpan w:val="2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 xml:space="preserve">Сооружение деревянное </w:t>
            </w:r>
            <w:proofErr w:type="spellStart"/>
            <w:r w:rsidRPr="0086302D">
              <w:rPr>
                <w:rFonts w:ascii="Calibri" w:hAnsi="Calibri" w:cs="Calibri"/>
                <w:sz w:val="16"/>
                <w:szCs w:val="16"/>
              </w:rPr>
              <w:t>дровянник</w:t>
            </w:r>
            <w:proofErr w:type="spellEnd"/>
            <w:r w:rsidRPr="0086302D">
              <w:rPr>
                <w:rFonts w:ascii="Calibri" w:hAnsi="Calibri" w:cs="Calibri"/>
                <w:sz w:val="16"/>
                <w:szCs w:val="16"/>
              </w:rPr>
              <w:t xml:space="preserve"> 3*3 м д. Новая деревня </w:t>
            </w:r>
            <w:proofErr w:type="spellStart"/>
            <w:r w:rsidRPr="0086302D">
              <w:rPr>
                <w:rFonts w:ascii="Calibri" w:hAnsi="Calibri" w:cs="Calibri"/>
                <w:sz w:val="16"/>
                <w:szCs w:val="16"/>
              </w:rPr>
              <w:t>ул.Пригородная</w:t>
            </w:r>
            <w:proofErr w:type="spellEnd"/>
            <w:r w:rsidRPr="0086302D">
              <w:rPr>
                <w:rFonts w:ascii="Calibri" w:hAnsi="Calibri" w:cs="Calibri"/>
                <w:sz w:val="16"/>
                <w:szCs w:val="16"/>
              </w:rPr>
              <w:t xml:space="preserve"> д.7а</w:t>
            </w:r>
          </w:p>
        </w:tc>
        <w:tc>
          <w:tcPr>
            <w:tcW w:w="2410" w:type="dxa"/>
            <w:gridSpan w:val="4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Кухонный гарнитур</w:t>
            </w:r>
          </w:p>
        </w:tc>
        <w:tc>
          <w:tcPr>
            <w:tcW w:w="1417" w:type="dxa"/>
            <w:gridSpan w:val="2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Зеркало в раме 1500х1000</w:t>
            </w:r>
          </w:p>
        </w:tc>
        <w:tc>
          <w:tcPr>
            <w:tcW w:w="2977" w:type="dxa"/>
            <w:gridSpan w:val="3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Зеркало в раме 1500х1000</w:t>
            </w:r>
          </w:p>
        </w:tc>
      </w:tr>
      <w:tr w:rsidR="00295117" w:rsidRPr="00FB4C14" w:rsidTr="001D737B">
        <w:trPr>
          <w:trHeight w:val="227"/>
        </w:trPr>
        <w:tc>
          <w:tcPr>
            <w:tcW w:w="1844" w:type="dxa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Зеркало в раме 1500х1000</w:t>
            </w:r>
          </w:p>
        </w:tc>
        <w:tc>
          <w:tcPr>
            <w:tcW w:w="2126" w:type="dxa"/>
            <w:gridSpan w:val="2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Жалюзи вертикальные Союз</w:t>
            </w:r>
          </w:p>
        </w:tc>
        <w:tc>
          <w:tcPr>
            <w:tcW w:w="2410" w:type="dxa"/>
            <w:gridSpan w:val="4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Жалюзи вертикальные Союз</w:t>
            </w:r>
          </w:p>
        </w:tc>
        <w:tc>
          <w:tcPr>
            <w:tcW w:w="1417" w:type="dxa"/>
            <w:gridSpan w:val="2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Жалюзи вертикальные Союз</w:t>
            </w:r>
          </w:p>
        </w:tc>
        <w:tc>
          <w:tcPr>
            <w:tcW w:w="2977" w:type="dxa"/>
            <w:gridSpan w:val="3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Жалюзи вертикальные Союз</w:t>
            </w:r>
          </w:p>
        </w:tc>
      </w:tr>
      <w:tr w:rsidR="00295117" w:rsidRPr="00FB4C14" w:rsidTr="001D737B">
        <w:trPr>
          <w:trHeight w:val="227"/>
        </w:trPr>
        <w:tc>
          <w:tcPr>
            <w:tcW w:w="1844" w:type="dxa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Зеркало</w:t>
            </w:r>
          </w:p>
        </w:tc>
        <w:tc>
          <w:tcPr>
            <w:tcW w:w="2126" w:type="dxa"/>
            <w:gridSpan w:val="2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 xml:space="preserve">Плита газовая </w:t>
            </w:r>
            <w:proofErr w:type="spellStart"/>
            <w:r w:rsidRPr="0086302D">
              <w:rPr>
                <w:rFonts w:ascii="Calibri" w:hAnsi="Calibri" w:cs="Calibri"/>
                <w:sz w:val="16"/>
                <w:szCs w:val="16"/>
              </w:rPr>
              <w:t>Hansa</w:t>
            </w:r>
            <w:proofErr w:type="spellEnd"/>
            <w:r w:rsidRPr="0086302D">
              <w:rPr>
                <w:rFonts w:ascii="Calibri" w:hAnsi="Calibri" w:cs="Calibri"/>
                <w:sz w:val="16"/>
                <w:szCs w:val="16"/>
              </w:rPr>
              <w:t xml:space="preserve"> FCMW 51001010</w:t>
            </w:r>
          </w:p>
        </w:tc>
        <w:tc>
          <w:tcPr>
            <w:tcW w:w="2410" w:type="dxa"/>
            <w:gridSpan w:val="4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 xml:space="preserve">Плита газовая </w:t>
            </w:r>
            <w:proofErr w:type="spellStart"/>
            <w:r w:rsidRPr="0086302D">
              <w:rPr>
                <w:rFonts w:ascii="Calibri" w:hAnsi="Calibri" w:cs="Calibri"/>
                <w:sz w:val="16"/>
                <w:szCs w:val="16"/>
              </w:rPr>
              <w:t>Mora</w:t>
            </w:r>
            <w:proofErr w:type="spellEnd"/>
            <w:r w:rsidRPr="0086302D">
              <w:rPr>
                <w:rFonts w:ascii="Calibri" w:hAnsi="Calibri" w:cs="Calibri"/>
                <w:sz w:val="16"/>
                <w:szCs w:val="16"/>
              </w:rPr>
              <w:t xml:space="preserve"> MGN 51123 FW</w:t>
            </w:r>
          </w:p>
        </w:tc>
        <w:tc>
          <w:tcPr>
            <w:tcW w:w="1417" w:type="dxa"/>
            <w:gridSpan w:val="2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Ящик</w:t>
            </w:r>
          </w:p>
        </w:tc>
        <w:tc>
          <w:tcPr>
            <w:tcW w:w="2977" w:type="dxa"/>
            <w:gridSpan w:val="3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 xml:space="preserve">Кондиционер </w:t>
            </w:r>
            <w:proofErr w:type="spellStart"/>
            <w:r w:rsidRPr="0086302D">
              <w:rPr>
                <w:rFonts w:ascii="Calibri" w:hAnsi="Calibri" w:cs="Calibri"/>
                <w:sz w:val="16"/>
                <w:szCs w:val="16"/>
              </w:rPr>
              <w:t>Samsung</w:t>
            </w:r>
            <w:proofErr w:type="spellEnd"/>
            <w:r w:rsidRPr="0086302D">
              <w:rPr>
                <w:rFonts w:ascii="Calibri" w:hAnsi="Calibri" w:cs="Calibri"/>
                <w:sz w:val="16"/>
                <w:szCs w:val="16"/>
              </w:rPr>
              <w:t xml:space="preserve"> sh-09-zw8+sh09zw8x</w:t>
            </w:r>
          </w:p>
        </w:tc>
      </w:tr>
      <w:tr w:rsidR="00295117" w:rsidRPr="00FB4C14" w:rsidTr="001D737B">
        <w:trPr>
          <w:trHeight w:val="227"/>
        </w:trPr>
        <w:tc>
          <w:tcPr>
            <w:tcW w:w="1844" w:type="dxa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Котел Vitopend-100</w:t>
            </w:r>
          </w:p>
        </w:tc>
        <w:tc>
          <w:tcPr>
            <w:tcW w:w="2126" w:type="dxa"/>
            <w:gridSpan w:val="2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 xml:space="preserve">Котел lb-46 в к-те с горелкой </w:t>
            </w:r>
            <w:proofErr w:type="spellStart"/>
            <w:r w:rsidRPr="0086302D">
              <w:rPr>
                <w:rFonts w:ascii="Calibri" w:hAnsi="Calibri" w:cs="Calibri"/>
                <w:sz w:val="16"/>
                <w:szCs w:val="16"/>
              </w:rPr>
              <w:t>em</w:t>
            </w:r>
            <w:proofErr w:type="spellEnd"/>
            <w:r w:rsidRPr="0086302D">
              <w:rPr>
                <w:rFonts w:ascii="Calibri" w:hAnsi="Calibri" w:cs="Calibri"/>
                <w:sz w:val="16"/>
                <w:szCs w:val="16"/>
              </w:rPr>
              <w:t xml:space="preserve"> и фильтром </w:t>
            </w:r>
            <w:proofErr w:type="spellStart"/>
            <w:r w:rsidRPr="0086302D">
              <w:rPr>
                <w:rFonts w:ascii="Calibri" w:hAnsi="Calibri" w:cs="Calibri"/>
                <w:sz w:val="16"/>
                <w:szCs w:val="16"/>
              </w:rPr>
              <w:t>fco</w:t>
            </w:r>
            <w:proofErr w:type="spellEnd"/>
          </w:p>
        </w:tc>
        <w:tc>
          <w:tcPr>
            <w:tcW w:w="2410" w:type="dxa"/>
            <w:gridSpan w:val="4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Система охранно-пожарной сигнализации в помещениях Базы отдыха в Новой Деревне</w:t>
            </w:r>
          </w:p>
        </w:tc>
        <w:tc>
          <w:tcPr>
            <w:tcW w:w="1417" w:type="dxa"/>
            <w:gridSpan w:val="2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Внутреннее газоснабжение гостевого дома в п. Новая деревня</w:t>
            </w:r>
          </w:p>
        </w:tc>
        <w:tc>
          <w:tcPr>
            <w:tcW w:w="2977" w:type="dxa"/>
            <w:gridSpan w:val="3"/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Покрытие площадки стабилизированными вяжущими материалами (благоустройство территории на базе  отдыха)</w:t>
            </w:r>
          </w:p>
        </w:tc>
      </w:tr>
      <w:tr w:rsidR="00295117" w:rsidRPr="00FB4C14" w:rsidTr="001D737B">
        <w:trPr>
          <w:trHeight w:val="227"/>
        </w:trPr>
        <w:tc>
          <w:tcPr>
            <w:tcW w:w="1844" w:type="dxa"/>
            <w:tcBorders>
              <w:bottom w:val="single" w:sz="4" w:space="0" w:color="auto"/>
            </w:tcBorders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 xml:space="preserve">Баня на базе отдыха  «Новая деревня»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Беседка кирпичная на базе отдыха  «Новая деревня»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86302D">
              <w:rPr>
                <w:rFonts w:ascii="Calibri" w:hAnsi="Calibri" w:cs="Calibri"/>
                <w:sz w:val="16"/>
                <w:szCs w:val="16"/>
              </w:rPr>
              <w:t>Внутреннее газоснабжение базы отдыха в Новой деревне</w:t>
            </w:r>
          </w:p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295117" w:rsidRPr="0086302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95117" w:rsidRPr="00C665F5" w:rsidTr="001D737B">
        <w:trPr>
          <w:trHeight w:val="227"/>
        </w:trPr>
        <w:tc>
          <w:tcPr>
            <w:tcW w:w="10774" w:type="dxa"/>
            <w:gridSpan w:val="12"/>
            <w:shd w:val="clear" w:color="auto" w:fill="C2D69B" w:themeFill="accent3" w:themeFillTint="99"/>
            <w:vAlign w:val="center"/>
          </w:tcPr>
          <w:p w:rsidR="00295117" w:rsidRPr="004D04D1" w:rsidRDefault="00295117" w:rsidP="001D737B">
            <w:pPr>
              <w:pStyle w:val="ac"/>
              <w:numPr>
                <w:ilvl w:val="0"/>
                <w:numId w:val="0"/>
              </w:numPr>
              <w:tabs>
                <w:tab w:val="left" w:pos="1276"/>
              </w:tabs>
              <w:ind w:firstLine="567"/>
              <w:rPr>
                <w:b/>
                <w:sz w:val="24"/>
                <w:szCs w:val="24"/>
              </w:rPr>
            </w:pPr>
            <w:r w:rsidRPr="006E6A21">
              <w:rPr>
                <w:rFonts w:ascii="Calibri" w:eastAsia="Times New Roman" w:hAnsi="Calibri" w:cs="Calibri"/>
                <w:b/>
                <w:lang w:val="ru-RU" w:eastAsia="ru-RU"/>
              </w:rPr>
              <w:t>Продажа имущества посредством публичного предложения в электронной форме, открытого по составу участников, на электронной торговой площадке ООО ЭТП ГПБ</w:t>
            </w:r>
            <w:r w:rsidRPr="004D04D1">
              <w:rPr>
                <w:rFonts w:eastAsia="Courier New"/>
                <w:b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295117" w:rsidRPr="0077507D" w:rsidRDefault="00295117" w:rsidP="001D737B">
            <w:pPr>
              <w:jc w:val="both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</w:tr>
      <w:tr w:rsidR="00295117" w:rsidTr="001D737B">
        <w:trPr>
          <w:trHeight w:val="693"/>
        </w:trPr>
        <w:tc>
          <w:tcPr>
            <w:tcW w:w="1844" w:type="dxa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295117" w:rsidRPr="0077507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77507D">
              <w:rPr>
                <w:rFonts w:ascii="Calibri" w:hAnsi="Calibri" w:cs="Calibri"/>
                <w:sz w:val="16"/>
                <w:szCs w:val="16"/>
              </w:rPr>
              <w:t>Собственник</w:t>
            </w:r>
          </w:p>
        </w:tc>
        <w:tc>
          <w:tcPr>
            <w:tcW w:w="2410" w:type="dxa"/>
            <w:gridSpan w:val="4"/>
          </w:tcPr>
          <w:p w:rsidR="00295117" w:rsidRPr="0077507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77507D">
              <w:rPr>
                <w:rFonts w:ascii="Calibri" w:hAnsi="Calibri" w:cs="Calibri"/>
                <w:sz w:val="16"/>
                <w:szCs w:val="16"/>
              </w:rPr>
              <w:t>Организатор торгов</w:t>
            </w:r>
          </w:p>
        </w:tc>
        <w:tc>
          <w:tcPr>
            <w:tcW w:w="1417" w:type="dxa"/>
            <w:gridSpan w:val="2"/>
          </w:tcPr>
          <w:p w:rsidR="00295117" w:rsidRPr="00F47340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Цена первоначального предложения</w:t>
            </w:r>
            <w:r w:rsidRPr="00F4734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295117" w:rsidRPr="0078255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3B3980">
              <w:rPr>
                <w:rFonts w:ascii="Calibri" w:hAnsi="Calibri" w:cs="Calibri"/>
                <w:iCs/>
                <w:sz w:val="16"/>
                <w:szCs w:val="16"/>
              </w:rPr>
              <w:t xml:space="preserve">14 659 189,12 руб. (Четырнадцать миллионов шестьсот пятьдесят девять тысяч сто восемьдесят девять рублей 12 копеек), в том числе НДС </w:t>
            </w:r>
          </w:p>
        </w:tc>
      </w:tr>
      <w:tr w:rsidR="00295117" w:rsidRPr="002363F6" w:rsidTr="001D737B">
        <w:trPr>
          <w:trHeight w:val="227"/>
        </w:trPr>
        <w:tc>
          <w:tcPr>
            <w:tcW w:w="1844" w:type="dxa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295117" w:rsidRPr="00431EA4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295117" w:rsidRPr="002D25BA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295117" w:rsidRPr="00F47340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Цена отсечения(минимальная цена)</w:t>
            </w:r>
          </w:p>
        </w:tc>
        <w:tc>
          <w:tcPr>
            <w:tcW w:w="2977" w:type="dxa"/>
            <w:gridSpan w:val="3"/>
          </w:tcPr>
          <w:p w:rsidR="00295117" w:rsidRPr="00302259" w:rsidRDefault="00295117" w:rsidP="001D737B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3B3980">
              <w:rPr>
                <w:rFonts w:ascii="Calibri" w:hAnsi="Calibri" w:cs="Calibri"/>
                <w:iCs/>
                <w:sz w:val="16"/>
                <w:szCs w:val="16"/>
              </w:rPr>
              <w:t>1</w:t>
            </w:r>
            <w:r w:rsidRPr="003B3980">
              <w:rPr>
                <w:rFonts w:ascii="Calibri" w:hAnsi="Calibri" w:cs="Calibri"/>
                <w:iCs/>
                <w:sz w:val="16"/>
                <w:szCs w:val="16"/>
                <w:lang w:val="en-US"/>
              </w:rPr>
              <w:t>2</w:t>
            </w:r>
            <w:r w:rsidRPr="003B3980">
              <w:rPr>
                <w:rFonts w:ascii="Calibri" w:hAnsi="Calibri" w:cs="Calibri"/>
                <w:iCs/>
                <w:sz w:val="16"/>
                <w:szCs w:val="16"/>
              </w:rPr>
              <w:t> 460 310,75 руб. (Двенадцать миллионов четыреста шестьдесят тысяч триста десять рублей 75 копеек), в том числе НДС</w:t>
            </w:r>
            <w:r w:rsidRPr="003B3980"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295117" w:rsidRPr="002363F6" w:rsidTr="001D737B">
        <w:trPr>
          <w:trHeight w:val="227"/>
        </w:trPr>
        <w:tc>
          <w:tcPr>
            <w:tcW w:w="1844" w:type="dxa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7507D">
              <w:rPr>
                <w:rFonts w:ascii="Calibri" w:hAnsi="Calibri" w:cs="Calibri"/>
                <w:b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126" w:type="dxa"/>
            <w:gridSpan w:val="2"/>
          </w:tcPr>
          <w:p w:rsidR="00295117" w:rsidRPr="0077507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431EA4">
              <w:rPr>
                <w:rFonts w:ascii="Calibri" w:hAnsi="Calibri" w:cs="Calibri"/>
                <w:sz w:val="16"/>
                <w:szCs w:val="16"/>
              </w:rPr>
              <w:t>АО «Газпром газораспределение Великий Новгород»</w:t>
            </w:r>
          </w:p>
        </w:tc>
        <w:tc>
          <w:tcPr>
            <w:tcW w:w="2410" w:type="dxa"/>
            <w:gridSpan w:val="4"/>
          </w:tcPr>
          <w:p w:rsidR="00295117" w:rsidRPr="002D25BA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2D25BA">
              <w:rPr>
                <w:rFonts w:ascii="Calibri" w:hAnsi="Calibri" w:cs="Calibri"/>
                <w:sz w:val="16"/>
                <w:szCs w:val="16"/>
              </w:rPr>
              <w:t>Общество с ограниченной ответственностью «Электронная торговая площадка ГПБ» (ООО ЭТП ГПБ), 117342, г. Москва, ул. Миклухо-Маклая, д. 40.</w:t>
            </w:r>
          </w:p>
          <w:p w:rsidR="00295117" w:rsidRPr="0077507D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295117" w:rsidRPr="00F47340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47340">
              <w:rPr>
                <w:rFonts w:ascii="Calibri" w:hAnsi="Calibri" w:cs="Calibri"/>
                <w:b/>
                <w:sz w:val="16"/>
                <w:szCs w:val="16"/>
              </w:rPr>
              <w:t xml:space="preserve">Шаг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понижения(повышения)</w:t>
            </w:r>
          </w:p>
          <w:p w:rsidR="00295117" w:rsidRPr="00F47340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</w:tcPr>
          <w:p w:rsidR="00295117" w:rsidRPr="006E6A21" w:rsidRDefault="00295117" w:rsidP="001D737B">
            <w:pPr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 w:rsidRPr="003B3980">
              <w:rPr>
                <w:rFonts w:ascii="Calibri" w:hAnsi="Calibri" w:cs="Calibri"/>
                <w:bCs/>
                <w:iCs/>
                <w:sz w:val="16"/>
                <w:szCs w:val="16"/>
              </w:rPr>
              <w:t>3 % от цены первоначального предложения, что составляет 439 775,67 руб. (четыреста тридцать девять тысяч семьсот семьдесят пять рубль 67 копеек).</w:t>
            </w:r>
            <w:r w:rsidRPr="006E6A21">
              <w:rPr>
                <w:rFonts w:ascii="Calibri" w:hAnsi="Calibri" w:cs="Calibri"/>
                <w:b/>
                <w:iCs/>
                <w:sz w:val="16"/>
                <w:szCs w:val="16"/>
              </w:rPr>
              <w:tab/>
            </w:r>
          </w:p>
          <w:p w:rsidR="00295117" w:rsidRPr="002363F6" w:rsidRDefault="00295117" w:rsidP="001D737B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295117" w:rsidRPr="002363F6" w:rsidTr="001D737B">
        <w:trPr>
          <w:trHeight w:val="227"/>
        </w:trPr>
        <w:tc>
          <w:tcPr>
            <w:tcW w:w="1844" w:type="dxa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7507D">
              <w:rPr>
                <w:rFonts w:ascii="Calibri" w:hAnsi="Calibri" w:cs="Calibri"/>
                <w:b/>
                <w:sz w:val="16"/>
                <w:szCs w:val="16"/>
              </w:rPr>
              <w:t>Контактное лицо</w:t>
            </w:r>
          </w:p>
        </w:tc>
        <w:tc>
          <w:tcPr>
            <w:tcW w:w="2126" w:type="dxa"/>
            <w:gridSpan w:val="2"/>
          </w:tcPr>
          <w:p w:rsidR="00295117" w:rsidRPr="004426D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Антонова Елена Анатольевна</w:t>
            </w:r>
          </w:p>
        </w:tc>
        <w:tc>
          <w:tcPr>
            <w:tcW w:w="2410" w:type="dxa"/>
            <w:gridSpan w:val="4"/>
          </w:tcPr>
          <w:p w:rsidR="00295117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295117" w:rsidRPr="004426D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02259">
              <w:rPr>
                <w:rFonts w:ascii="Calibri" w:hAnsi="Calibri" w:cs="Calibri"/>
                <w:sz w:val="16"/>
                <w:szCs w:val="16"/>
              </w:rPr>
              <w:t>Юпенина</w:t>
            </w:r>
            <w:proofErr w:type="spellEnd"/>
            <w:r w:rsidRPr="00302259">
              <w:rPr>
                <w:rFonts w:ascii="Calibri" w:hAnsi="Calibri" w:cs="Calibri"/>
                <w:sz w:val="16"/>
                <w:szCs w:val="16"/>
              </w:rPr>
              <w:t xml:space="preserve"> Татьяна, </w:t>
            </w:r>
            <w:r w:rsidRPr="00302259">
              <w:rPr>
                <w:rFonts w:ascii="Calibri" w:hAnsi="Calibri" w:cs="Calibri"/>
                <w:sz w:val="16"/>
                <w:szCs w:val="16"/>
                <w:cs/>
              </w:rPr>
              <w:t>е-mail:</w:t>
            </w:r>
            <w:r w:rsidRPr="00302259">
              <w:rPr>
                <w:rFonts w:ascii="Calibri" w:hAnsi="Calibri" w:cs="Calibri"/>
                <w:sz w:val="16"/>
                <w:szCs w:val="16"/>
              </w:rPr>
              <w:t xml:space="preserve"> t.yupenina@etpgpb.ru</w:t>
            </w:r>
            <w:r w:rsidRPr="00302259">
              <w:rPr>
                <w:rFonts w:ascii="Calibri" w:hAnsi="Calibri" w:cs="Calibri"/>
                <w:sz w:val="16"/>
                <w:szCs w:val="16"/>
                <w:cs/>
              </w:rPr>
              <w:t xml:space="preserve">, </w:t>
            </w:r>
            <w:r w:rsidRPr="00302259">
              <w:rPr>
                <w:rFonts w:ascii="Calibri" w:hAnsi="Calibri" w:cs="Calibri" w:hint="cs"/>
                <w:sz w:val="16"/>
                <w:szCs w:val="16"/>
                <w:cs/>
              </w:rPr>
              <w:t xml:space="preserve">   </w:t>
            </w:r>
            <w:r w:rsidRPr="00302259">
              <w:rPr>
                <w:rFonts w:ascii="Calibri" w:hAnsi="Calibri" w:cs="Calibri"/>
                <w:sz w:val="16"/>
                <w:szCs w:val="16"/>
              </w:rPr>
              <w:t>тел.: 8-495-276-00-51 доб.218</w:t>
            </w:r>
          </w:p>
        </w:tc>
        <w:tc>
          <w:tcPr>
            <w:tcW w:w="1417" w:type="dxa"/>
            <w:gridSpan w:val="2"/>
          </w:tcPr>
          <w:p w:rsidR="00295117" w:rsidRPr="00F47340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47340">
              <w:rPr>
                <w:rFonts w:ascii="Calibri" w:hAnsi="Calibri" w:cs="Calibri"/>
                <w:b/>
                <w:sz w:val="16"/>
                <w:szCs w:val="16"/>
              </w:rPr>
              <w:t xml:space="preserve">Сумма задатка </w:t>
            </w:r>
          </w:p>
          <w:p w:rsidR="00295117" w:rsidRPr="00F47340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  <w:p w:rsidR="00295117" w:rsidRPr="00F47340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</w:tcPr>
          <w:p w:rsidR="00295117" w:rsidRPr="002363F6" w:rsidRDefault="00295117" w:rsidP="001D737B">
            <w:pPr>
              <w:jc w:val="both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3B3980">
              <w:rPr>
                <w:rFonts w:ascii="Calibri" w:hAnsi="Calibri" w:cs="Calibri"/>
                <w:bCs/>
                <w:iCs/>
                <w:sz w:val="16"/>
                <w:szCs w:val="16"/>
              </w:rPr>
              <w:t>10% от цены первоначального предложения, что составляет               1 465 918,91 руб. (Один миллион четыреста шестьдесят пять тысяч девятьсот восемнадцать рублей 91 копеек).</w:t>
            </w:r>
          </w:p>
        </w:tc>
      </w:tr>
      <w:tr w:rsidR="00295117" w:rsidRPr="002363F6" w:rsidTr="001D737B">
        <w:trPr>
          <w:trHeight w:val="227"/>
        </w:trPr>
        <w:tc>
          <w:tcPr>
            <w:tcW w:w="1844" w:type="dxa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7507D">
              <w:rPr>
                <w:rFonts w:ascii="Calibri" w:hAnsi="Calibri" w:cs="Calibri"/>
                <w:b/>
                <w:sz w:val="16"/>
                <w:szCs w:val="16"/>
              </w:rPr>
              <w:t>Телефон</w:t>
            </w:r>
          </w:p>
        </w:tc>
        <w:tc>
          <w:tcPr>
            <w:tcW w:w="2126" w:type="dxa"/>
            <w:gridSpan w:val="2"/>
          </w:tcPr>
          <w:p w:rsidR="00295117" w:rsidRPr="004426D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F81E8A">
              <w:rPr>
                <w:rFonts w:ascii="Calibri" w:hAnsi="Calibri" w:cs="Calibri"/>
                <w:sz w:val="16"/>
                <w:szCs w:val="16"/>
              </w:rPr>
              <w:t xml:space="preserve">8(8162) </w:t>
            </w:r>
            <w:r>
              <w:rPr>
                <w:rFonts w:ascii="Calibri" w:hAnsi="Calibri" w:cs="Calibri"/>
                <w:sz w:val="16"/>
                <w:szCs w:val="16"/>
              </w:rPr>
              <w:t>73</w:t>
            </w:r>
            <w:r w:rsidRPr="00F81E8A"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18</w:t>
            </w:r>
            <w:r w:rsidRPr="00F81E8A"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05</w:t>
            </w:r>
          </w:p>
        </w:tc>
        <w:tc>
          <w:tcPr>
            <w:tcW w:w="2410" w:type="dxa"/>
            <w:gridSpan w:val="4"/>
          </w:tcPr>
          <w:p w:rsidR="00295117" w:rsidRPr="004426D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2D25BA">
              <w:rPr>
                <w:rFonts w:ascii="Calibri" w:hAnsi="Calibri" w:cs="Calibri"/>
                <w:sz w:val="16"/>
                <w:szCs w:val="16"/>
              </w:rPr>
              <w:t>8-800-100-66-22, (495) 276-00-51, добавочный номер 422</w:t>
            </w:r>
          </w:p>
        </w:tc>
        <w:tc>
          <w:tcPr>
            <w:tcW w:w="1417" w:type="dxa"/>
            <w:gridSpan w:val="2"/>
          </w:tcPr>
          <w:p w:rsidR="00295117" w:rsidRPr="002D25BA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D25BA">
              <w:rPr>
                <w:rFonts w:ascii="Calibri" w:hAnsi="Calibri" w:cs="Calibri"/>
                <w:b/>
                <w:sz w:val="16"/>
                <w:szCs w:val="16"/>
              </w:rPr>
              <w:t>Прием заявок (с)</w:t>
            </w:r>
          </w:p>
        </w:tc>
        <w:tc>
          <w:tcPr>
            <w:tcW w:w="2977" w:type="dxa"/>
            <w:gridSpan w:val="3"/>
          </w:tcPr>
          <w:p w:rsidR="00295117" w:rsidRPr="006E230B" w:rsidRDefault="00295117" w:rsidP="001D737B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E2B2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9</w:t>
            </w:r>
            <w:r w:rsidRPr="006E2B26">
              <w:rPr>
                <w:rFonts w:ascii="Calibri" w:hAnsi="Calibri" w:cs="Calibri"/>
                <w:sz w:val="16"/>
                <w:szCs w:val="16"/>
              </w:rPr>
              <w:t>:00 (МСК)    «</w:t>
            </w:r>
            <w:r>
              <w:rPr>
                <w:rFonts w:ascii="Calibri" w:hAnsi="Calibri" w:cs="Calibri"/>
                <w:sz w:val="16"/>
                <w:szCs w:val="16"/>
              </w:rPr>
              <w:t>28</w:t>
            </w:r>
            <w:r w:rsidRPr="006E2B26">
              <w:rPr>
                <w:rFonts w:ascii="Calibri" w:hAnsi="Calibri" w:cs="Calibri"/>
                <w:sz w:val="16"/>
                <w:szCs w:val="16"/>
              </w:rPr>
              <w:t xml:space="preserve">» </w:t>
            </w:r>
            <w:r>
              <w:rPr>
                <w:rFonts w:ascii="Calibri" w:hAnsi="Calibri" w:cs="Calibri"/>
                <w:sz w:val="16"/>
                <w:szCs w:val="16"/>
              </w:rPr>
              <w:t>октября</w:t>
            </w:r>
            <w:r w:rsidRPr="006E2B26">
              <w:rPr>
                <w:rFonts w:ascii="Calibri" w:hAnsi="Calibri" w:cs="Calibri"/>
                <w:sz w:val="16"/>
                <w:szCs w:val="16"/>
              </w:rPr>
              <w:t xml:space="preserve"> 202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6E2B26">
              <w:rPr>
                <w:rFonts w:ascii="Calibri" w:hAnsi="Calibri" w:cs="Calibri"/>
                <w:sz w:val="16"/>
                <w:szCs w:val="16"/>
              </w:rPr>
              <w:t xml:space="preserve"> г.</w:t>
            </w:r>
          </w:p>
        </w:tc>
      </w:tr>
      <w:tr w:rsidR="00295117" w:rsidRPr="002363F6" w:rsidTr="001D737B">
        <w:trPr>
          <w:trHeight w:val="227"/>
        </w:trPr>
        <w:tc>
          <w:tcPr>
            <w:tcW w:w="1844" w:type="dxa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7507D">
              <w:rPr>
                <w:rFonts w:ascii="Calibri" w:hAnsi="Calibri" w:cs="Calibri"/>
                <w:b/>
                <w:sz w:val="16"/>
                <w:szCs w:val="16"/>
              </w:rPr>
              <w:t>Адрес электронной почты</w:t>
            </w:r>
          </w:p>
        </w:tc>
        <w:tc>
          <w:tcPr>
            <w:tcW w:w="2126" w:type="dxa"/>
            <w:gridSpan w:val="2"/>
          </w:tcPr>
          <w:p w:rsidR="00295117" w:rsidRPr="004426D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Anton</w:t>
            </w:r>
            <w:proofErr w:type="spellStart"/>
            <w:r w:rsidRPr="00F81E8A">
              <w:rPr>
                <w:rFonts w:ascii="Calibri" w:hAnsi="Calibri" w:cs="Calibri"/>
                <w:sz w:val="16"/>
                <w:szCs w:val="16"/>
              </w:rPr>
              <w:t>ova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n-US"/>
              </w:rPr>
              <w:t>E</w:t>
            </w:r>
            <w:r w:rsidRPr="00F81E8A">
              <w:rPr>
                <w:rFonts w:ascii="Calibri" w:hAnsi="Calibri" w:cs="Calibri"/>
                <w:sz w:val="16"/>
                <w:szCs w:val="16"/>
              </w:rPr>
              <w:t>A@oblgas.natm.ru</w:t>
            </w:r>
          </w:p>
        </w:tc>
        <w:tc>
          <w:tcPr>
            <w:tcW w:w="2410" w:type="dxa"/>
            <w:gridSpan w:val="4"/>
          </w:tcPr>
          <w:p w:rsidR="00295117" w:rsidRPr="004426D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70F40">
              <w:t>t.yupenina@etpgpb.ru</w:t>
            </w:r>
            <w:r w:rsidRPr="004426D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7507D">
              <w:rPr>
                <w:rFonts w:ascii="Calibri" w:hAnsi="Calibri" w:cs="Calibri"/>
                <w:b/>
                <w:sz w:val="16"/>
                <w:szCs w:val="16"/>
              </w:rPr>
              <w:t>Прием заявок (по)</w:t>
            </w:r>
          </w:p>
        </w:tc>
        <w:tc>
          <w:tcPr>
            <w:tcW w:w="2977" w:type="dxa"/>
            <w:gridSpan w:val="3"/>
          </w:tcPr>
          <w:p w:rsidR="00295117" w:rsidRPr="006E230B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6E2B26">
              <w:rPr>
                <w:rFonts w:ascii="Calibri" w:hAnsi="Calibri" w:cs="Calibri"/>
                <w:sz w:val="16"/>
                <w:szCs w:val="16"/>
              </w:rPr>
              <w:t xml:space="preserve"> 18:00 (МСК) «</w:t>
            </w:r>
            <w:r>
              <w:rPr>
                <w:rFonts w:ascii="Calibri" w:hAnsi="Calibri" w:cs="Calibri"/>
                <w:sz w:val="16"/>
                <w:szCs w:val="16"/>
              </w:rPr>
              <w:t>28</w:t>
            </w:r>
            <w:r w:rsidRPr="006E2B26">
              <w:rPr>
                <w:rFonts w:ascii="Calibri" w:hAnsi="Calibri" w:cs="Calibri"/>
                <w:sz w:val="16"/>
                <w:szCs w:val="16"/>
              </w:rPr>
              <w:t>»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ноября </w:t>
            </w:r>
            <w:r w:rsidRPr="006E2B26">
              <w:rPr>
                <w:rFonts w:ascii="Calibri" w:hAnsi="Calibri" w:cs="Calibri"/>
                <w:sz w:val="16"/>
                <w:szCs w:val="16"/>
              </w:rPr>
              <w:t xml:space="preserve"> 202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6E2B26">
              <w:rPr>
                <w:rFonts w:ascii="Calibri" w:hAnsi="Calibri" w:cs="Calibri"/>
                <w:sz w:val="16"/>
                <w:szCs w:val="16"/>
              </w:rPr>
              <w:t xml:space="preserve"> г. </w:t>
            </w:r>
            <w:r w:rsidRPr="00A74302">
              <w:rPr>
                <w:rFonts w:ascii="Calibri" w:hAnsi="Calibri" w:cs="Calibri"/>
                <w:sz w:val="16"/>
                <w:szCs w:val="16"/>
              </w:rPr>
              <w:t>через сайт площадки (www.etpgpb.ru).</w:t>
            </w:r>
          </w:p>
        </w:tc>
      </w:tr>
      <w:tr w:rsidR="00295117" w:rsidRPr="002363F6" w:rsidTr="001D737B">
        <w:trPr>
          <w:trHeight w:val="227"/>
        </w:trPr>
        <w:tc>
          <w:tcPr>
            <w:tcW w:w="1844" w:type="dxa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7507D">
              <w:rPr>
                <w:rFonts w:ascii="Calibri" w:hAnsi="Calibri" w:cs="Calibri"/>
                <w:b/>
                <w:sz w:val="16"/>
                <w:szCs w:val="16"/>
              </w:rPr>
              <w:t>Сайт в сети интернет</w:t>
            </w:r>
          </w:p>
        </w:tc>
        <w:tc>
          <w:tcPr>
            <w:tcW w:w="2126" w:type="dxa"/>
            <w:gridSpan w:val="2"/>
          </w:tcPr>
          <w:p w:rsidR="00295117" w:rsidRPr="004426D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hyperlink r:id="rId26" w:history="1">
              <w:r w:rsidRPr="00F81E8A">
                <w:rPr>
                  <w:rFonts w:ascii="Calibri" w:hAnsi="Calibri" w:cs="Calibri"/>
                  <w:sz w:val="16"/>
                  <w:szCs w:val="16"/>
                </w:rPr>
                <w:t>www.novoblgaz.ru</w:t>
              </w:r>
            </w:hyperlink>
            <w:r w:rsidRPr="00F81E8A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4"/>
          </w:tcPr>
          <w:p w:rsidR="00295117" w:rsidRPr="004426D5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  <w:r w:rsidRPr="002D25B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hyperlink r:id="rId27" w:history="1">
              <w:r w:rsidRPr="002D25BA">
                <w:rPr>
                  <w:rFonts w:ascii="Calibri" w:hAnsi="Calibri" w:cs="Calibri"/>
                  <w:sz w:val="16"/>
                  <w:szCs w:val="16"/>
                </w:rPr>
                <w:t>www.etpgpb.ru</w:t>
              </w:r>
            </w:hyperlink>
          </w:p>
        </w:tc>
        <w:tc>
          <w:tcPr>
            <w:tcW w:w="1417" w:type="dxa"/>
            <w:gridSpan w:val="2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74302">
              <w:rPr>
                <w:rFonts w:ascii="Calibri" w:hAnsi="Calibri" w:cs="Calibri"/>
                <w:b/>
                <w:sz w:val="16"/>
                <w:szCs w:val="16"/>
              </w:rPr>
              <w:t>Дата, время проведения аукциона</w:t>
            </w:r>
          </w:p>
        </w:tc>
        <w:tc>
          <w:tcPr>
            <w:tcW w:w="2977" w:type="dxa"/>
            <w:gridSpan w:val="3"/>
          </w:tcPr>
          <w:p w:rsidR="00295117" w:rsidRDefault="00295117" w:rsidP="001D737B">
            <w:pPr>
              <w:tabs>
                <w:tab w:val="left" w:pos="1276"/>
              </w:tabs>
              <w:rPr>
                <w:rFonts w:ascii="Calibri" w:hAnsi="Calibri" w:cs="Calibri"/>
                <w:sz w:val="16"/>
                <w:szCs w:val="16"/>
              </w:rPr>
            </w:pPr>
            <w:bookmarkStart w:id="0" w:name="_Ref350260388"/>
          </w:p>
          <w:p w:rsidR="00295117" w:rsidRPr="006E2B26" w:rsidRDefault="00295117" w:rsidP="001D737B">
            <w:pPr>
              <w:tabs>
                <w:tab w:val="left" w:pos="1276"/>
              </w:tabs>
              <w:rPr>
                <w:rFonts w:ascii="Calibri" w:hAnsi="Calibri" w:cs="Calibri"/>
                <w:sz w:val="16"/>
                <w:szCs w:val="16"/>
              </w:rPr>
            </w:pPr>
            <w:r w:rsidRPr="006E2B26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Pr="006E2B26">
              <w:rPr>
                <w:rFonts w:ascii="Calibri" w:hAnsi="Calibri" w:cs="Calibri"/>
                <w:sz w:val="16"/>
                <w:szCs w:val="16"/>
              </w:rPr>
              <w:t>:00 (МСК) «</w:t>
            </w:r>
            <w:r>
              <w:rPr>
                <w:rFonts w:ascii="Calibri" w:hAnsi="Calibri" w:cs="Calibri"/>
                <w:sz w:val="16"/>
                <w:szCs w:val="16"/>
              </w:rPr>
              <w:t>30</w:t>
            </w:r>
            <w:r w:rsidRPr="006E2B26">
              <w:rPr>
                <w:rFonts w:ascii="Calibri" w:hAnsi="Calibri" w:cs="Calibri"/>
                <w:sz w:val="16"/>
                <w:szCs w:val="16"/>
              </w:rPr>
              <w:t>»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ноября</w:t>
            </w:r>
            <w:r w:rsidRPr="006E2B26">
              <w:rPr>
                <w:rFonts w:ascii="Calibri" w:hAnsi="Calibri" w:cs="Calibri"/>
                <w:sz w:val="16"/>
                <w:szCs w:val="16"/>
              </w:rPr>
              <w:t xml:space="preserve"> 202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6E2B26">
              <w:rPr>
                <w:rFonts w:ascii="Calibri" w:hAnsi="Calibri" w:cs="Calibri"/>
                <w:sz w:val="16"/>
                <w:szCs w:val="16"/>
              </w:rPr>
              <w:t xml:space="preserve"> г.</w:t>
            </w:r>
          </w:p>
          <w:bookmarkEnd w:id="0"/>
          <w:p w:rsidR="00295117" w:rsidRPr="006E230B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95117" w:rsidRPr="002363F6" w:rsidTr="001D737B">
        <w:trPr>
          <w:trHeight w:val="227"/>
        </w:trPr>
        <w:tc>
          <w:tcPr>
            <w:tcW w:w="1844" w:type="dxa"/>
          </w:tcPr>
          <w:p w:rsidR="00295117" w:rsidRPr="0077507D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295117" w:rsidRDefault="00295117" w:rsidP="001D737B"/>
        </w:tc>
        <w:tc>
          <w:tcPr>
            <w:tcW w:w="2410" w:type="dxa"/>
            <w:gridSpan w:val="4"/>
          </w:tcPr>
          <w:p w:rsidR="00295117" w:rsidRPr="002D25BA" w:rsidRDefault="00295117" w:rsidP="001D737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295117" w:rsidRPr="00A74302" w:rsidRDefault="00295117" w:rsidP="001D737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Дата подведения итогов</w:t>
            </w:r>
          </w:p>
        </w:tc>
        <w:tc>
          <w:tcPr>
            <w:tcW w:w="2977" w:type="dxa"/>
            <w:gridSpan w:val="3"/>
          </w:tcPr>
          <w:p w:rsidR="00295117" w:rsidRDefault="00295117" w:rsidP="001D737B">
            <w:pPr>
              <w:tabs>
                <w:tab w:val="left" w:pos="1276"/>
              </w:tabs>
              <w:rPr>
                <w:rFonts w:ascii="Calibri" w:hAnsi="Calibri" w:cs="Calibri"/>
                <w:sz w:val="16"/>
                <w:szCs w:val="16"/>
              </w:rPr>
            </w:pPr>
            <w:r w:rsidRPr="001D7167">
              <w:rPr>
                <w:rFonts w:ascii="Calibri" w:hAnsi="Calibri" w:cs="Calibri"/>
                <w:sz w:val="16"/>
                <w:szCs w:val="16"/>
              </w:rPr>
              <w:t>«01»декабря 2022 г.</w:t>
            </w:r>
            <w:bookmarkStart w:id="1" w:name="_GoBack"/>
            <w:bookmarkEnd w:id="1"/>
          </w:p>
        </w:tc>
      </w:tr>
    </w:tbl>
    <w:p w:rsidR="006F4A06" w:rsidRPr="00987D16" w:rsidRDefault="006F4A06" w:rsidP="00D8581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sectPr w:rsidR="006F4A06" w:rsidRPr="00987D16" w:rsidSect="00295117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D6" w:rsidRDefault="00AA47D6" w:rsidP="00CE039D">
      <w:pPr>
        <w:spacing w:after="0" w:line="240" w:lineRule="auto"/>
      </w:pPr>
      <w:r>
        <w:separator/>
      </w:r>
    </w:p>
  </w:endnote>
  <w:endnote w:type="continuationSeparator" w:id="0">
    <w:p w:rsidR="00AA47D6" w:rsidRDefault="00AA47D6" w:rsidP="00CE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D6" w:rsidRDefault="00AA47D6" w:rsidP="00CE039D">
      <w:pPr>
        <w:spacing w:after="0" w:line="240" w:lineRule="auto"/>
      </w:pPr>
      <w:r>
        <w:separator/>
      </w:r>
    </w:p>
  </w:footnote>
  <w:footnote w:type="continuationSeparator" w:id="0">
    <w:p w:rsidR="00AA47D6" w:rsidRDefault="00AA47D6" w:rsidP="00CE0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35B53"/>
    <w:multiLevelType w:val="multilevel"/>
    <w:tmpl w:val="87DC84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a"/>
      <w:lvlText w:val="%1.%2.%3."/>
      <w:lvlJc w:val="left"/>
      <w:pPr>
        <w:ind w:left="2206" w:hanging="504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5"/>
    <w:rsid w:val="00007C31"/>
    <w:rsid w:val="00011BA8"/>
    <w:rsid w:val="000B2D9E"/>
    <w:rsid w:val="000C6C9A"/>
    <w:rsid w:val="000F415E"/>
    <w:rsid w:val="00162DBD"/>
    <w:rsid w:val="00165F79"/>
    <w:rsid w:val="001D1BE8"/>
    <w:rsid w:val="00264339"/>
    <w:rsid w:val="00295117"/>
    <w:rsid w:val="002957BC"/>
    <w:rsid w:val="002B5F7A"/>
    <w:rsid w:val="002C4310"/>
    <w:rsid w:val="002C5C3E"/>
    <w:rsid w:val="00365FE3"/>
    <w:rsid w:val="00397573"/>
    <w:rsid w:val="00415404"/>
    <w:rsid w:val="004274B3"/>
    <w:rsid w:val="0049710E"/>
    <w:rsid w:val="005366CE"/>
    <w:rsid w:val="005541F0"/>
    <w:rsid w:val="005648AD"/>
    <w:rsid w:val="005B1552"/>
    <w:rsid w:val="006012DC"/>
    <w:rsid w:val="006D1B90"/>
    <w:rsid w:val="006D3515"/>
    <w:rsid w:val="006E5E27"/>
    <w:rsid w:val="006F4A06"/>
    <w:rsid w:val="006F7090"/>
    <w:rsid w:val="00700615"/>
    <w:rsid w:val="00750A6C"/>
    <w:rsid w:val="007534DA"/>
    <w:rsid w:val="0078142F"/>
    <w:rsid w:val="007D31D4"/>
    <w:rsid w:val="00820C89"/>
    <w:rsid w:val="008374FB"/>
    <w:rsid w:val="00866076"/>
    <w:rsid w:val="008939F8"/>
    <w:rsid w:val="008E0AAD"/>
    <w:rsid w:val="0096499E"/>
    <w:rsid w:val="00987D16"/>
    <w:rsid w:val="009C35F6"/>
    <w:rsid w:val="009D72EC"/>
    <w:rsid w:val="00AA47D6"/>
    <w:rsid w:val="00AC5563"/>
    <w:rsid w:val="00AE6F6C"/>
    <w:rsid w:val="00AF5E70"/>
    <w:rsid w:val="00B768C1"/>
    <w:rsid w:val="00BA70FB"/>
    <w:rsid w:val="00BA7C1F"/>
    <w:rsid w:val="00BC6316"/>
    <w:rsid w:val="00C306F6"/>
    <w:rsid w:val="00C309F2"/>
    <w:rsid w:val="00C46128"/>
    <w:rsid w:val="00CA6454"/>
    <w:rsid w:val="00CE039D"/>
    <w:rsid w:val="00CE3F8A"/>
    <w:rsid w:val="00CE60CE"/>
    <w:rsid w:val="00CE745D"/>
    <w:rsid w:val="00CF5432"/>
    <w:rsid w:val="00D261D7"/>
    <w:rsid w:val="00D375CA"/>
    <w:rsid w:val="00D72036"/>
    <w:rsid w:val="00D85811"/>
    <w:rsid w:val="00DC473F"/>
    <w:rsid w:val="00DC4840"/>
    <w:rsid w:val="00E3004A"/>
    <w:rsid w:val="00EF3F90"/>
    <w:rsid w:val="00F675A7"/>
    <w:rsid w:val="00F733BA"/>
    <w:rsid w:val="00F742D6"/>
    <w:rsid w:val="00F75B29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9634"/>
  <w15:docId w15:val="{74756566-D299-4448-8CD5-A66300CE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95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0"/>
    <w:link w:val="20"/>
    <w:qFormat/>
    <w:rsid w:val="00295117"/>
    <w:pPr>
      <w:numPr>
        <w:ilvl w:val="1"/>
        <w:numId w:val="1"/>
      </w:numPr>
      <w:tabs>
        <w:tab w:val="left" w:pos="1701"/>
      </w:tabs>
      <w:spacing w:before="120" w:line="240" w:lineRule="auto"/>
      <w:ind w:left="432"/>
      <w:jc w:val="both"/>
      <w:outlineLvl w:val="1"/>
    </w:pPr>
    <w:rPr>
      <w:rFonts w:ascii="Times New Roman" w:eastAsia="Calibri" w:hAnsi="Times New Roman" w:cs="Times New Roman"/>
      <w:bCs/>
      <w:color w:val="auto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F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6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F4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6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CE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E039D"/>
  </w:style>
  <w:style w:type="paragraph" w:styleId="a9">
    <w:name w:val="footer"/>
    <w:basedOn w:val="a0"/>
    <w:link w:val="aa"/>
    <w:uiPriority w:val="99"/>
    <w:unhideWhenUsed/>
    <w:rsid w:val="00CE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E039D"/>
  </w:style>
  <w:style w:type="character" w:customStyle="1" w:styleId="20">
    <w:name w:val="Заголовок 2 Знак"/>
    <w:basedOn w:val="a1"/>
    <w:link w:val="2"/>
    <w:rsid w:val="00295117"/>
    <w:rPr>
      <w:rFonts w:ascii="Times New Roman" w:eastAsia="Calibri" w:hAnsi="Times New Roman" w:cs="Times New Roman"/>
      <w:bCs/>
      <w:sz w:val="28"/>
      <w:szCs w:val="28"/>
      <w:lang w:val="x-none" w:eastAsia="x-none"/>
    </w:rPr>
  </w:style>
  <w:style w:type="paragraph" w:styleId="a">
    <w:name w:val="Body Text"/>
    <w:basedOn w:val="2"/>
    <w:link w:val="ab"/>
    <w:qFormat/>
    <w:rsid w:val="00295117"/>
    <w:pPr>
      <w:numPr>
        <w:ilvl w:val="2"/>
      </w:numPr>
      <w:spacing w:before="0"/>
      <w:ind w:left="0" w:firstLine="851"/>
    </w:pPr>
    <w:rPr>
      <w:spacing w:val="-1"/>
    </w:rPr>
  </w:style>
  <w:style w:type="character" w:customStyle="1" w:styleId="ab">
    <w:name w:val="Основной текст Знак"/>
    <w:basedOn w:val="a1"/>
    <w:link w:val="a"/>
    <w:rsid w:val="00295117"/>
    <w:rPr>
      <w:rFonts w:ascii="Times New Roman" w:eastAsia="Calibri" w:hAnsi="Times New Roman" w:cs="Times New Roman"/>
      <w:bCs/>
      <w:spacing w:val="-1"/>
      <w:sz w:val="28"/>
      <w:szCs w:val="28"/>
      <w:lang w:val="x-none" w:eastAsia="x-none"/>
    </w:rPr>
  </w:style>
  <w:style w:type="paragraph" w:customStyle="1" w:styleId="ac">
    <w:name w:val="Обычный нумерованный текст"/>
    <w:basedOn w:val="a"/>
    <w:link w:val="ad"/>
    <w:qFormat/>
    <w:rsid w:val="00295117"/>
    <w:pPr>
      <w:keepNext w:val="0"/>
      <w:keepLines w:val="0"/>
      <w:widowControl w:val="0"/>
      <w:ind w:left="1497" w:hanging="504"/>
    </w:pPr>
    <w:rPr>
      <w:bCs w:val="0"/>
    </w:rPr>
  </w:style>
  <w:style w:type="character" w:customStyle="1" w:styleId="ad">
    <w:name w:val="Обычный нумерованный текст Знак"/>
    <w:basedOn w:val="ab"/>
    <w:link w:val="ac"/>
    <w:rsid w:val="00295117"/>
    <w:rPr>
      <w:rFonts w:ascii="Times New Roman" w:eastAsia="Calibri" w:hAnsi="Times New Roman" w:cs="Times New Roman"/>
      <w:bCs w:val="0"/>
      <w:spacing w:val="-1"/>
      <w:sz w:val="28"/>
      <w:szCs w:val="28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2951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://www.novoblgaz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yperlink" Target="http://www.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9303-224C-42BE-8A61-E7244AE9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Загуменнова Наталия Александровна</dc:creator>
  <cp:keywords/>
  <dc:description/>
  <cp:lastModifiedBy>Баринова Людмила Александровна</cp:lastModifiedBy>
  <cp:revision>2</cp:revision>
  <cp:lastPrinted>2020-07-20T07:09:00Z</cp:lastPrinted>
  <dcterms:created xsi:type="dcterms:W3CDTF">2022-10-03T11:30:00Z</dcterms:created>
  <dcterms:modified xsi:type="dcterms:W3CDTF">2022-10-03T11:30:00Z</dcterms:modified>
  <cp:contentStatus/>
</cp:coreProperties>
</file>