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A6" w:rsidRDefault="006C3E62" w:rsidP="004D6179">
      <w:pPr>
        <w:pStyle w:val="formattext"/>
        <w:spacing w:before="0" w:beforeAutospacing="0" w:after="0" w:afterAutospacing="0" w:line="330" w:lineRule="atLeast"/>
        <w:ind w:firstLine="480"/>
        <w:jc w:val="center"/>
        <w:rPr>
          <w:b/>
          <w:color w:val="000000"/>
          <w:sz w:val="28"/>
          <w:szCs w:val="28"/>
        </w:rPr>
      </w:pPr>
      <w:r w:rsidRPr="000A081D">
        <w:rPr>
          <w:b/>
          <w:color w:val="000000"/>
          <w:sz w:val="28"/>
          <w:szCs w:val="28"/>
        </w:rPr>
        <w:t xml:space="preserve">Перечень работ </w:t>
      </w:r>
      <w:proofErr w:type="gramStart"/>
      <w:r w:rsidRPr="000A081D">
        <w:rPr>
          <w:b/>
          <w:color w:val="000000"/>
          <w:sz w:val="28"/>
          <w:szCs w:val="28"/>
        </w:rPr>
        <w:t>при</w:t>
      </w:r>
      <w:proofErr w:type="gramEnd"/>
      <w:r w:rsidRPr="000A081D">
        <w:rPr>
          <w:b/>
          <w:color w:val="000000"/>
          <w:sz w:val="28"/>
          <w:szCs w:val="28"/>
        </w:rPr>
        <w:t xml:space="preserve"> ТО В</w:t>
      </w:r>
      <w:r w:rsidR="000A081D" w:rsidRPr="000A081D">
        <w:rPr>
          <w:b/>
          <w:color w:val="000000"/>
          <w:sz w:val="28"/>
          <w:szCs w:val="28"/>
        </w:rPr>
        <w:t>ДГО</w:t>
      </w:r>
    </w:p>
    <w:p w:rsidR="005E0605" w:rsidRDefault="005E0605" w:rsidP="004D6179">
      <w:pPr>
        <w:pStyle w:val="formattext"/>
        <w:spacing w:before="0" w:beforeAutospacing="0" w:after="0" w:afterAutospacing="0" w:line="330" w:lineRule="atLeast"/>
        <w:ind w:firstLine="480"/>
        <w:jc w:val="center"/>
        <w:rPr>
          <w:b/>
          <w:color w:val="000000"/>
          <w:sz w:val="28"/>
          <w:szCs w:val="28"/>
        </w:rPr>
      </w:pPr>
    </w:p>
    <w:p w:rsidR="00F62278" w:rsidRPr="00F62278" w:rsidRDefault="00F62278" w:rsidP="00F6227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278">
        <w:rPr>
          <w:rFonts w:ascii="Times New Roman" w:hAnsi="Times New Roman" w:cs="Times New Roman"/>
          <w:b/>
          <w:sz w:val="28"/>
          <w:szCs w:val="28"/>
        </w:rPr>
        <w:t>"внутридомовое газовое оборудование":</w:t>
      </w:r>
    </w:p>
    <w:p w:rsidR="00F62278" w:rsidRDefault="00F62278" w:rsidP="00F62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045">
        <w:rPr>
          <w:rFonts w:ascii="Times New Roman" w:hAnsi="Times New Roman" w:cs="Times New Roman"/>
          <w:sz w:val="28"/>
          <w:szCs w:val="28"/>
          <w:u w:val="single"/>
        </w:rPr>
        <w:t>в многоквартирном доме</w:t>
      </w:r>
      <w:r w:rsidRPr="00F62278">
        <w:rPr>
          <w:rFonts w:ascii="Times New Roman" w:hAnsi="Times New Roman" w:cs="Times New Roman"/>
          <w:sz w:val="28"/>
          <w:szCs w:val="28"/>
        </w:rPr>
        <w:t xml:space="preserve"> - газ</w:t>
      </w:r>
      <w:r w:rsidRPr="00F62278">
        <w:rPr>
          <w:rFonts w:ascii="Times New Roman" w:hAnsi="Times New Roman" w:cs="Times New Roman"/>
          <w:sz w:val="28"/>
          <w:szCs w:val="28"/>
        </w:rPr>
        <w:t xml:space="preserve">опроводы, проложенные от </w:t>
      </w:r>
      <w:r w:rsidRPr="00F62278">
        <w:rPr>
          <w:rFonts w:ascii="Times New Roman" w:hAnsi="Times New Roman" w:cs="Times New Roman"/>
          <w:sz w:val="28"/>
          <w:szCs w:val="28"/>
        </w:rPr>
        <w:t>места присоединения указанных газопроводов к сети газораспределения</w:t>
      </w:r>
      <w:r w:rsidR="005E0605">
        <w:rPr>
          <w:rFonts w:ascii="Times New Roman" w:hAnsi="Times New Roman" w:cs="Times New Roman"/>
          <w:sz w:val="28"/>
          <w:szCs w:val="28"/>
        </w:rPr>
        <w:t xml:space="preserve"> (о</w:t>
      </w:r>
      <w:r w:rsidRPr="00F62278">
        <w:rPr>
          <w:rFonts w:ascii="Times New Roman" w:hAnsi="Times New Roman" w:cs="Times New Roman"/>
          <w:sz w:val="28"/>
          <w:szCs w:val="28"/>
        </w:rPr>
        <w:t>тключающее устройство на фасаде здания (МКД)),</w:t>
      </w:r>
      <w:r w:rsidRPr="00F62278">
        <w:rPr>
          <w:rFonts w:ascii="Times New Roman" w:hAnsi="Times New Roman" w:cs="Times New Roman"/>
          <w:sz w:val="28"/>
          <w:szCs w:val="28"/>
        </w:rPr>
        <w:t xml:space="preserve"> </w:t>
      </w:r>
      <w:r w:rsidRPr="00F6227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запорной арматуры (крана) включительно, </w:t>
      </w:r>
      <w:r w:rsidRPr="00F62278">
        <w:rPr>
          <w:rFonts w:ascii="Times New Roman" w:hAnsi="Times New Roman" w:cs="Times New Roman"/>
          <w:sz w:val="28"/>
          <w:szCs w:val="28"/>
        </w:rPr>
        <w:t>расположенной на ответвлениях (</w:t>
      </w:r>
      <w:proofErr w:type="spellStart"/>
      <w:r w:rsidRPr="00F62278">
        <w:rPr>
          <w:rFonts w:ascii="Times New Roman" w:hAnsi="Times New Roman" w:cs="Times New Roman"/>
          <w:sz w:val="28"/>
          <w:szCs w:val="28"/>
        </w:rPr>
        <w:t>опусках</w:t>
      </w:r>
      <w:proofErr w:type="spellEnd"/>
      <w:r w:rsidRPr="00F62278">
        <w:rPr>
          <w:rFonts w:ascii="Times New Roman" w:hAnsi="Times New Roman" w:cs="Times New Roman"/>
          <w:sz w:val="28"/>
          <w:szCs w:val="28"/>
        </w:rPr>
        <w:t>) к внутрикв</w:t>
      </w:r>
      <w:r w:rsidR="005E0605">
        <w:rPr>
          <w:rFonts w:ascii="Times New Roman" w:hAnsi="Times New Roman" w:cs="Times New Roman"/>
          <w:sz w:val="28"/>
          <w:szCs w:val="28"/>
        </w:rPr>
        <w:t>артирному газовому оборудованию.</w:t>
      </w:r>
    </w:p>
    <w:p w:rsidR="002E2045" w:rsidRPr="002E2045" w:rsidRDefault="002E2045" w:rsidP="002E204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045">
        <w:rPr>
          <w:rFonts w:ascii="Times New Roman" w:hAnsi="Times New Roman" w:cs="Times New Roman"/>
          <w:sz w:val="28"/>
          <w:szCs w:val="28"/>
          <w:u w:val="single"/>
        </w:rPr>
        <w:t>в домовладениях</w:t>
      </w:r>
      <w:r w:rsidRPr="002E2045">
        <w:rPr>
          <w:rFonts w:ascii="Times New Roman" w:hAnsi="Times New Roman" w:cs="Times New Roman"/>
          <w:sz w:val="28"/>
          <w:szCs w:val="28"/>
        </w:rPr>
        <w:t xml:space="preserve"> - находящиеся в пределах земельного участка, на котором расположено домовладение, газопроводы, проложенные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2E2045">
        <w:rPr>
          <w:rFonts w:ascii="Times New Roman" w:hAnsi="Times New Roman" w:cs="Times New Roman"/>
          <w:sz w:val="28"/>
          <w:szCs w:val="28"/>
        </w:rPr>
        <w:t>места присоединения указанных газопроводов к сети газораспределения до бытового газоиспользующего оборудования,  бытовое газоиспользующее оборудование, технические устройства на газопроводах, в том числе запорная регулирующая и предохранительная арматура, системы контроля загазованности помещений и приборы учета газа;</w:t>
      </w:r>
    </w:p>
    <w:p w:rsidR="00F62278" w:rsidRDefault="00F62278" w:rsidP="004D6179">
      <w:pPr>
        <w:pStyle w:val="formattext"/>
        <w:spacing w:before="0" w:beforeAutospacing="0" w:after="0" w:afterAutospacing="0" w:line="330" w:lineRule="atLeast"/>
        <w:ind w:firstLine="480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2"/>
        <w:gridCol w:w="7863"/>
      </w:tblGrid>
      <w:tr w:rsidR="00E954A6" w:rsidRPr="00D23F6A" w:rsidTr="00C9349A">
        <w:tc>
          <w:tcPr>
            <w:tcW w:w="2592" w:type="dxa"/>
          </w:tcPr>
          <w:p w:rsidR="0091786A" w:rsidRPr="00EE6990" w:rsidRDefault="000A081D" w:rsidP="0091786A">
            <w:pPr>
              <w:pStyle w:val="formattext"/>
              <w:numPr>
                <w:ilvl w:val="0"/>
                <w:numId w:val="7"/>
              </w:numPr>
              <w:spacing w:before="0" w:beforeAutospacing="0" w:after="0" w:afterAutospacing="0" w:line="330" w:lineRule="atLeast"/>
              <w:ind w:left="0" w:firstLine="0"/>
              <w:rPr>
                <w:sz w:val="28"/>
                <w:szCs w:val="28"/>
              </w:rPr>
            </w:pPr>
            <w:r w:rsidRPr="00D23F6A">
              <w:rPr>
                <w:sz w:val="28"/>
                <w:szCs w:val="28"/>
              </w:rPr>
              <w:t>Техническое обслуживание внутридомового газопровода</w:t>
            </w:r>
            <w:r w:rsidR="005E0605">
              <w:rPr>
                <w:sz w:val="28"/>
                <w:szCs w:val="28"/>
              </w:rPr>
              <w:t xml:space="preserve"> МКД</w:t>
            </w:r>
            <w:r w:rsidRPr="00D23F6A">
              <w:rPr>
                <w:sz w:val="28"/>
                <w:szCs w:val="28"/>
              </w:rPr>
              <w:t xml:space="preserve"> </w:t>
            </w:r>
            <w:r w:rsidR="00EE6990">
              <w:rPr>
                <w:sz w:val="28"/>
                <w:szCs w:val="28"/>
              </w:rPr>
              <w:t>(в том  числе внутриквартирного газопровода</w:t>
            </w:r>
            <w:r w:rsidR="00F62278">
              <w:rPr>
                <w:sz w:val="28"/>
                <w:szCs w:val="28"/>
              </w:rPr>
              <w:t>)</w:t>
            </w:r>
          </w:p>
          <w:p w:rsidR="0091786A" w:rsidRPr="00D23F6A" w:rsidRDefault="0091786A" w:rsidP="0091786A">
            <w:pPr>
              <w:pStyle w:val="formattext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</w:p>
          <w:p w:rsidR="0091786A" w:rsidRPr="00D23F6A" w:rsidRDefault="0091786A" w:rsidP="00EE6990">
            <w:pPr>
              <w:pStyle w:val="formattext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7863" w:type="dxa"/>
          </w:tcPr>
          <w:p w:rsidR="000A081D" w:rsidRPr="009246E3" w:rsidRDefault="000A081D" w:rsidP="000A081D">
            <w:pPr>
              <w:pStyle w:val="a4"/>
              <w:numPr>
                <w:ilvl w:val="0"/>
                <w:numId w:val="8"/>
              </w:numPr>
              <w:ind w:left="0" w:firstLine="264"/>
              <w:rPr>
                <w:rFonts w:ascii="Times New Roman" w:hAnsi="Times New Roman" w:cs="Times New Roman"/>
                <w:sz w:val="28"/>
                <w:szCs w:val="28"/>
              </w:rPr>
            </w:pPr>
            <w:r w:rsidRPr="00D23F6A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соответствия помещения, где расположен газопровод, требованиям норм и </w:t>
            </w:r>
            <w:hyperlink r:id="rId6" w:history="1">
              <w:r w:rsidRPr="009246E3">
                <w:rPr>
                  <w:rStyle w:val="a8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правил</w:t>
              </w:r>
            </w:hyperlink>
            <w:r w:rsidRPr="009246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081D" w:rsidRPr="00D23F6A" w:rsidRDefault="000A081D" w:rsidP="000A081D">
            <w:pPr>
              <w:pStyle w:val="a4"/>
              <w:numPr>
                <w:ilvl w:val="0"/>
                <w:numId w:val="8"/>
              </w:numPr>
              <w:ind w:left="0" w:firstLine="264"/>
              <w:rPr>
                <w:rFonts w:ascii="Times New Roman" w:hAnsi="Times New Roman" w:cs="Times New Roman"/>
                <w:sz w:val="28"/>
                <w:szCs w:val="28"/>
              </w:rPr>
            </w:pPr>
            <w:r w:rsidRPr="009246E3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наличия свободного доступа </w:t>
            </w:r>
            <w:r w:rsidRPr="00D23F6A">
              <w:rPr>
                <w:rFonts w:ascii="Times New Roman" w:hAnsi="Times New Roman" w:cs="Times New Roman"/>
                <w:sz w:val="28"/>
                <w:szCs w:val="28"/>
              </w:rPr>
              <w:t>к газопроводам.</w:t>
            </w:r>
          </w:p>
          <w:p w:rsidR="000A081D" w:rsidRPr="00D23F6A" w:rsidRDefault="000A081D" w:rsidP="000A081D">
            <w:pPr>
              <w:pStyle w:val="a4"/>
              <w:numPr>
                <w:ilvl w:val="0"/>
                <w:numId w:val="8"/>
              </w:numPr>
              <w:ind w:left="0" w:firstLine="264"/>
              <w:rPr>
                <w:rFonts w:ascii="Times New Roman" w:hAnsi="Times New Roman" w:cs="Times New Roman"/>
                <w:sz w:val="28"/>
                <w:szCs w:val="28"/>
              </w:rPr>
            </w:pPr>
            <w:r w:rsidRPr="00D23F6A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состояния окраски и крепления газопровода, наличия футляров и их заделку в местах прокладки через наружные и внутренние конструкции здания.</w:t>
            </w:r>
          </w:p>
          <w:p w:rsidR="000A081D" w:rsidRPr="00D23F6A" w:rsidRDefault="000A081D" w:rsidP="000A081D">
            <w:pPr>
              <w:pStyle w:val="a4"/>
              <w:numPr>
                <w:ilvl w:val="0"/>
                <w:numId w:val="8"/>
              </w:numPr>
              <w:ind w:left="0" w:firstLine="264"/>
              <w:rPr>
                <w:rFonts w:ascii="Times New Roman" w:hAnsi="Times New Roman" w:cs="Times New Roman"/>
                <w:sz w:val="28"/>
                <w:szCs w:val="28"/>
              </w:rPr>
            </w:pPr>
            <w:r w:rsidRPr="00D23F6A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на плотность фланцевых резьбовых соединений и сварных стыков на газопроводе.</w:t>
            </w:r>
          </w:p>
          <w:p w:rsidR="000A081D" w:rsidRPr="00D23F6A" w:rsidRDefault="000A081D" w:rsidP="000A081D">
            <w:pPr>
              <w:pStyle w:val="a4"/>
              <w:numPr>
                <w:ilvl w:val="0"/>
                <w:numId w:val="8"/>
              </w:numPr>
              <w:ind w:left="0" w:firstLine="264"/>
              <w:rPr>
                <w:rFonts w:ascii="Times New Roman" w:hAnsi="Times New Roman" w:cs="Times New Roman"/>
                <w:sz w:val="28"/>
                <w:szCs w:val="28"/>
              </w:rPr>
            </w:pPr>
            <w:r w:rsidRPr="00D23F6A">
              <w:rPr>
                <w:rFonts w:ascii="Times New Roman" w:hAnsi="Times New Roman" w:cs="Times New Roman"/>
                <w:sz w:val="28"/>
                <w:szCs w:val="28"/>
              </w:rPr>
              <w:t xml:space="preserve"> Устранение утечки газа</w:t>
            </w:r>
            <w:r w:rsidR="00EE6990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  <w:r w:rsidRPr="00D23F6A">
              <w:rPr>
                <w:rFonts w:ascii="Times New Roman" w:hAnsi="Times New Roman" w:cs="Times New Roman"/>
                <w:sz w:val="28"/>
                <w:szCs w:val="28"/>
              </w:rPr>
              <w:t xml:space="preserve"> в муфтовых соединениях внутридомового газопровода до 50 мм.</w:t>
            </w:r>
          </w:p>
          <w:p w:rsidR="00EE6990" w:rsidRDefault="000A081D" w:rsidP="000A081D">
            <w:pPr>
              <w:pStyle w:val="a4"/>
              <w:numPr>
                <w:ilvl w:val="0"/>
                <w:numId w:val="8"/>
              </w:numPr>
              <w:ind w:left="0" w:firstLine="264"/>
              <w:rPr>
                <w:rFonts w:ascii="Times New Roman" w:hAnsi="Times New Roman" w:cs="Times New Roman"/>
                <w:sz w:val="28"/>
                <w:szCs w:val="28"/>
              </w:rPr>
            </w:pPr>
            <w:r w:rsidRPr="00D23F6A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работоспособности и при необходимости смазка крано</w:t>
            </w:r>
            <w:r w:rsidR="00931389">
              <w:rPr>
                <w:rFonts w:ascii="Times New Roman" w:hAnsi="Times New Roman" w:cs="Times New Roman"/>
                <w:sz w:val="28"/>
                <w:szCs w:val="28"/>
              </w:rPr>
              <w:t>в, установленных на газопроводе</w:t>
            </w:r>
            <w:r w:rsidR="00EE6990">
              <w:rPr>
                <w:rFonts w:ascii="Times New Roman" w:hAnsi="Times New Roman" w:cs="Times New Roman"/>
                <w:sz w:val="28"/>
                <w:szCs w:val="28"/>
              </w:rPr>
              <w:t xml:space="preserve"> (смазке подлежат все пробковые краны) </w:t>
            </w:r>
          </w:p>
          <w:p w:rsidR="000A081D" w:rsidRDefault="00EE6990" w:rsidP="00EE6990">
            <w:pPr>
              <w:pStyle w:val="a4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DD9C3" w:themeFill="background2" w:themeFillShade="E6"/>
              <w:tabs>
                <w:tab w:val="center" w:pos="3981"/>
              </w:tabs>
              <w:ind w:left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Работа производится с отключением газа!</w:t>
            </w:r>
            <w:r w:rsidR="0093138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31389" w:rsidRDefault="00571C98" w:rsidP="00931389">
            <w:pPr>
              <w:pStyle w:val="a9"/>
              <w:numPr>
                <w:ilvl w:val="0"/>
                <w:numId w:val="11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31389" w:rsidRPr="00931389">
              <w:rPr>
                <w:rFonts w:ascii="Times New Roman" w:hAnsi="Times New Roman" w:cs="Times New Roman"/>
                <w:sz w:val="28"/>
                <w:szCs w:val="28"/>
              </w:rPr>
              <w:t xml:space="preserve">ерекрытие кранов на </w:t>
            </w:r>
            <w:proofErr w:type="spellStart"/>
            <w:r w:rsidR="00931389" w:rsidRPr="00931389">
              <w:rPr>
                <w:rFonts w:ascii="Times New Roman" w:hAnsi="Times New Roman" w:cs="Times New Roman"/>
                <w:sz w:val="28"/>
                <w:szCs w:val="28"/>
              </w:rPr>
              <w:t>опуске</w:t>
            </w:r>
            <w:proofErr w:type="spellEnd"/>
            <w:r w:rsidR="00931389" w:rsidRPr="00931389">
              <w:rPr>
                <w:rFonts w:ascii="Times New Roman" w:hAnsi="Times New Roman" w:cs="Times New Roman"/>
                <w:sz w:val="28"/>
                <w:szCs w:val="28"/>
              </w:rPr>
              <w:t xml:space="preserve"> перед приборами и на стояке,</w:t>
            </w:r>
          </w:p>
          <w:p w:rsidR="00571C98" w:rsidRDefault="00931389" w:rsidP="00931389">
            <w:pPr>
              <w:pStyle w:val="a9"/>
              <w:numPr>
                <w:ilvl w:val="0"/>
                <w:numId w:val="11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31389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</w:t>
            </w:r>
            <w:proofErr w:type="spellStart"/>
            <w:r w:rsidRPr="00931389">
              <w:rPr>
                <w:rFonts w:ascii="Times New Roman" w:hAnsi="Times New Roman" w:cs="Times New Roman"/>
                <w:sz w:val="28"/>
                <w:szCs w:val="28"/>
              </w:rPr>
              <w:t>опрессовки</w:t>
            </w:r>
            <w:proofErr w:type="spellEnd"/>
            <w:r w:rsidRPr="00931389">
              <w:rPr>
                <w:rFonts w:ascii="Times New Roman" w:hAnsi="Times New Roman" w:cs="Times New Roman"/>
                <w:sz w:val="28"/>
                <w:szCs w:val="28"/>
              </w:rPr>
              <w:t xml:space="preserve"> давлением 500 мм вод</w:t>
            </w:r>
            <w:proofErr w:type="gramStart"/>
            <w:r w:rsidRPr="009313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313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313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31389">
              <w:rPr>
                <w:rFonts w:ascii="Times New Roman" w:hAnsi="Times New Roman" w:cs="Times New Roman"/>
                <w:sz w:val="28"/>
                <w:szCs w:val="28"/>
              </w:rPr>
              <w:t>т. стояков и газопроводов-вводов в помещении.</w:t>
            </w:r>
          </w:p>
          <w:p w:rsidR="00571C98" w:rsidRDefault="00571C98" w:rsidP="00931389">
            <w:pPr>
              <w:pStyle w:val="a9"/>
              <w:numPr>
                <w:ilvl w:val="0"/>
                <w:numId w:val="11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31389" w:rsidRPr="00931389">
              <w:rPr>
                <w:rFonts w:ascii="Times New Roman" w:hAnsi="Times New Roman" w:cs="Times New Roman"/>
                <w:sz w:val="28"/>
                <w:szCs w:val="28"/>
              </w:rPr>
              <w:t>рибором или пенообразующим раствором определение места утечки и устранение их.</w:t>
            </w:r>
          </w:p>
          <w:p w:rsidR="00571C98" w:rsidRDefault="00571C98" w:rsidP="00931389">
            <w:pPr>
              <w:pStyle w:val="a9"/>
              <w:numPr>
                <w:ilvl w:val="0"/>
                <w:numId w:val="11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31389" w:rsidRPr="00931389">
              <w:rPr>
                <w:rFonts w:ascii="Times New Roman" w:hAnsi="Times New Roman" w:cs="Times New Roman"/>
                <w:sz w:val="28"/>
                <w:szCs w:val="28"/>
              </w:rPr>
              <w:t xml:space="preserve">ткрытие кранов на </w:t>
            </w:r>
            <w:proofErr w:type="spellStart"/>
            <w:r w:rsidR="00931389" w:rsidRPr="00931389">
              <w:rPr>
                <w:rFonts w:ascii="Times New Roman" w:hAnsi="Times New Roman" w:cs="Times New Roman"/>
                <w:sz w:val="28"/>
                <w:szCs w:val="28"/>
              </w:rPr>
              <w:t>опуске</w:t>
            </w:r>
            <w:proofErr w:type="spellEnd"/>
            <w:r w:rsidR="00931389" w:rsidRPr="00931389">
              <w:rPr>
                <w:rFonts w:ascii="Times New Roman" w:hAnsi="Times New Roman" w:cs="Times New Roman"/>
                <w:sz w:val="28"/>
                <w:szCs w:val="28"/>
              </w:rPr>
              <w:t xml:space="preserve"> перед приборами и на стояке.</w:t>
            </w:r>
          </w:p>
          <w:p w:rsidR="00571C98" w:rsidRDefault="00571C98" w:rsidP="00931389">
            <w:pPr>
              <w:pStyle w:val="a9"/>
              <w:numPr>
                <w:ilvl w:val="0"/>
                <w:numId w:val="11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31389" w:rsidRPr="00931389">
              <w:rPr>
                <w:rFonts w:ascii="Times New Roman" w:hAnsi="Times New Roman" w:cs="Times New Roman"/>
                <w:sz w:val="28"/>
                <w:szCs w:val="28"/>
              </w:rPr>
              <w:t>родувка газопровода газом.</w:t>
            </w:r>
          </w:p>
          <w:p w:rsidR="00571C98" w:rsidRDefault="00571C98" w:rsidP="00931389">
            <w:pPr>
              <w:pStyle w:val="a9"/>
              <w:numPr>
                <w:ilvl w:val="0"/>
                <w:numId w:val="11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31389" w:rsidRPr="00931389">
              <w:rPr>
                <w:rFonts w:ascii="Times New Roman" w:hAnsi="Times New Roman" w:cs="Times New Roman"/>
                <w:sz w:val="28"/>
                <w:szCs w:val="28"/>
              </w:rPr>
              <w:t>ткрытие кранов перед газовыми приборами, розжиг всех горелок.</w:t>
            </w:r>
          </w:p>
          <w:p w:rsidR="00931389" w:rsidRPr="00931389" w:rsidRDefault="00931389" w:rsidP="00931389">
            <w:pPr>
              <w:pStyle w:val="a9"/>
              <w:numPr>
                <w:ilvl w:val="0"/>
                <w:numId w:val="11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313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1C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31389">
              <w:rPr>
                <w:rFonts w:ascii="Times New Roman" w:hAnsi="Times New Roman" w:cs="Times New Roman"/>
                <w:sz w:val="28"/>
                <w:szCs w:val="28"/>
              </w:rPr>
              <w:t>акрытие кранов газовых приборов.</w:t>
            </w:r>
          </w:p>
          <w:p w:rsidR="000A081D" w:rsidRPr="00D23F6A" w:rsidRDefault="000A081D" w:rsidP="000A081D">
            <w:pPr>
              <w:pStyle w:val="a4"/>
              <w:numPr>
                <w:ilvl w:val="0"/>
                <w:numId w:val="8"/>
              </w:numPr>
              <w:ind w:left="0" w:firstLine="264"/>
              <w:rPr>
                <w:rFonts w:ascii="Times New Roman" w:hAnsi="Times New Roman" w:cs="Times New Roman"/>
                <w:sz w:val="28"/>
                <w:szCs w:val="28"/>
              </w:rPr>
            </w:pPr>
            <w:r w:rsidRPr="00D23F6A">
              <w:rPr>
                <w:rFonts w:ascii="Times New Roman" w:hAnsi="Times New Roman" w:cs="Times New Roman"/>
                <w:sz w:val="28"/>
                <w:szCs w:val="28"/>
              </w:rPr>
              <w:t xml:space="preserve"> Сборка материалов и инструментов. </w:t>
            </w:r>
          </w:p>
          <w:p w:rsidR="00E954A6" w:rsidRPr="00D23F6A" w:rsidRDefault="00931389" w:rsidP="00931389">
            <w:pPr>
              <w:pStyle w:val="a4"/>
              <w:numPr>
                <w:ilvl w:val="0"/>
                <w:numId w:val="8"/>
              </w:numPr>
              <w:ind w:left="0" w:first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акта технического обслуживания</w:t>
            </w:r>
            <w:r w:rsidR="000A081D" w:rsidRPr="00D23F6A">
              <w:rPr>
                <w:rFonts w:ascii="Times New Roman" w:hAnsi="Times New Roman" w:cs="Times New Roman"/>
                <w:sz w:val="28"/>
                <w:szCs w:val="28"/>
              </w:rPr>
              <w:t xml:space="preserve"> с уведомлением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представителя УК</w:t>
            </w:r>
            <w:r w:rsidR="000A081D" w:rsidRPr="00D23F6A">
              <w:rPr>
                <w:rFonts w:ascii="Times New Roman" w:hAnsi="Times New Roman" w:cs="Times New Roman"/>
                <w:sz w:val="28"/>
                <w:szCs w:val="28"/>
              </w:rPr>
              <w:t xml:space="preserve"> о выявленных нарушениях</w:t>
            </w:r>
          </w:p>
        </w:tc>
      </w:tr>
      <w:tr w:rsidR="00261835" w:rsidRPr="00D23F6A" w:rsidTr="00C9349A">
        <w:tc>
          <w:tcPr>
            <w:tcW w:w="2592" w:type="dxa"/>
          </w:tcPr>
          <w:p w:rsidR="00261835" w:rsidRPr="00D23F6A" w:rsidRDefault="000A2EF4" w:rsidP="00DC5CDC">
            <w:pPr>
              <w:pStyle w:val="formattext"/>
              <w:numPr>
                <w:ilvl w:val="0"/>
                <w:numId w:val="7"/>
              </w:numPr>
              <w:spacing w:before="0" w:beforeAutospacing="0" w:after="0" w:afterAutospacing="0" w:line="330" w:lineRule="atLeast"/>
              <w:ind w:left="0" w:firstLine="0"/>
              <w:rPr>
                <w:sz w:val="28"/>
                <w:szCs w:val="28"/>
              </w:rPr>
            </w:pPr>
            <w:r w:rsidRPr="00D23F6A">
              <w:rPr>
                <w:sz w:val="28"/>
                <w:szCs w:val="28"/>
              </w:rPr>
              <w:t xml:space="preserve">Обход и осмотр трассы наружного (подземного, </w:t>
            </w:r>
            <w:r w:rsidRPr="00D23F6A">
              <w:rPr>
                <w:sz w:val="28"/>
                <w:szCs w:val="28"/>
              </w:rPr>
              <w:lastRenderedPageBreak/>
              <w:t>надземного) газопровода</w:t>
            </w:r>
          </w:p>
          <w:p w:rsidR="00DC5CDC" w:rsidRPr="00D23F6A" w:rsidRDefault="00DC5CDC" w:rsidP="00DC5CDC">
            <w:pPr>
              <w:pStyle w:val="formattext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DC5CDC" w:rsidRPr="00D23F6A" w:rsidRDefault="00DC5CDC" w:rsidP="00DC5CDC">
            <w:pPr>
              <w:pStyle w:val="a4"/>
              <w:numPr>
                <w:ilvl w:val="0"/>
                <w:numId w:val="9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23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Осмотр трассы газопровода с выявлением утечек газа. </w:t>
            </w:r>
          </w:p>
          <w:p w:rsidR="00DC5CDC" w:rsidRPr="00D23F6A" w:rsidRDefault="00DC5CDC" w:rsidP="00DC5CDC">
            <w:pPr>
              <w:pStyle w:val="a4"/>
              <w:numPr>
                <w:ilvl w:val="0"/>
                <w:numId w:val="9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23F6A">
              <w:rPr>
                <w:rFonts w:ascii="Times New Roman" w:hAnsi="Times New Roman" w:cs="Times New Roman"/>
                <w:sz w:val="28"/>
                <w:szCs w:val="28"/>
              </w:rPr>
              <w:t>Проверка сохранности настенных указателей и ориентиров сооружений, устройств электрохимической защиты.</w:t>
            </w:r>
          </w:p>
          <w:p w:rsidR="00DC5CDC" w:rsidRPr="00D23F6A" w:rsidRDefault="00DC5CDC" w:rsidP="00DC5CDC">
            <w:pPr>
              <w:pStyle w:val="a4"/>
              <w:numPr>
                <w:ilvl w:val="0"/>
                <w:numId w:val="9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23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Проверка (визуальная) состояния отключающих устройств и изолирующих соединений, средств защиты от падения электропроводов, креплений и окраски газопровода</w:t>
            </w:r>
          </w:p>
          <w:p w:rsidR="00DC5CDC" w:rsidRPr="00D23F6A" w:rsidRDefault="00DC5CDC" w:rsidP="00DC5CDC">
            <w:pPr>
              <w:pStyle w:val="a4"/>
              <w:numPr>
                <w:ilvl w:val="0"/>
                <w:numId w:val="9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23F6A">
              <w:rPr>
                <w:rFonts w:ascii="Times New Roman" w:hAnsi="Times New Roman" w:cs="Times New Roman"/>
                <w:sz w:val="28"/>
                <w:szCs w:val="28"/>
              </w:rPr>
              <w:t>Выявление пучения, просадки, оползней, обрушения и эрозии грунта, размыва газопровода паводковыми или дождевыми водами.</w:t>
            </w:r>
          </w:p>
          <w:p w:rsidR="003A6BB4" w:rsidRPr="00D23F6A" w:rsidRDefault="00DC5CDC" w:rsidP="00DC5CDC">
            <w:pPr>
              <w:pStyle w:val="a4"/>
              <w:numPr>
                <w:ilvl w:val="0"/>
                <w:numId w:val="9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23F6A">
              <w:rPr>
                <w:rFonts w:ascii="Times New Roman" w:hAnsi="Times New Roman" w:cs="Times New Roman"/>
                <w:sz w:val="28"/>
                <w:szCs w:val="28"/>
              </w:rPr>
              <w:t xml:space="preserve"> Выявление наличия вибрации, сплющивания, недопустимого прогиба надземного газопровода, перемещения его за пределы опор, изгиба и повреждения опор и креплений.</w:t>
            </w:r>
          </w:p>
          <w:p w:rsidR="003A6BB4" w:rsidRPr="00D23F6A" w:rsidRDefault="003A6BB4" w:rsidP="003A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BB4" w:rsidRPr="00D23F6A" w:rsidRDefault="003A6BB4" w:rsidP="003A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BB4" w:rsidRPr="00D23F6A" w:rsidRDefault="003A6BB4" w:rsidP="003A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BB4" w:rsidRPr="00D23F6A" w:rsidTr="00C9349A">
        <w:tc>
          <w:tcPr>
            <w:tcW w:w="2592" w:type="dxa"/>
          </w:tcPr>
          <w:p w:rsidR="003A6BB4" w:rsidRPr="00D23F6A" w:rsidRDefault="003C167D" w:rsidP="0065436A">
            <w:pPr>
              <w:pStyle w:val="formattext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  <w:r w:rsidRPr="00D23F6A">
              <w:rPr>
                <w:sz w:val="28"/>
                <w:szCs w:val="28"/>
              </w:rPr>
              <w:lastRenderedPageBreak/>
              <w:t xml:space="preserve">Техническое обслуживание внутридомового газопровода в </w:t>
            </w:r>
            <w:r w:rsidRPr="00D23F6A">
              <w:rPr>
                <w:b/>
                <w:sz w:val="28"/>
                <w:szCs w:val="28"/>
                <w:u w:val="single"/>
              </w:rPr>
              <w:t>домовладении</w:t>
            </w:r>
            <w:r w:rsidRPr="00D23F6A">
              <w:rPr>
                <w:sz w:val="28"/>
                <w:szCs w:val="28"/>
              </w:rPr>
              <w:t xml:space="preserve"> </w:t>
            </w:r>
          </w:p>
          <w:p w:rsidR="003A6BB4" w:rsidRPr="00D23F6A" w:rsidRDefault="003A6BB4" w:rsidP="0065436A">
            <w:pPr>
              <w:pStyle w:val="formattext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</w:p>
          <w:p w:rsidR="003A6BB4" w:rsidRPr="00D23F6A" w:rsidRDefault="003A6BB4" w:rsidP="0065436A">
            <w:pPr>
              <w:pStyle w:val="formattext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</w:p>
          <w:p w:rsidR="003A6BB4" w:rsidRPr="00D23F6A" w:rsidRDefault="003A6BB4" w:rsidP="005E0605">
            <w:pPr>
              <w:pStyle w:val="formattext"/>
              <w:spacing w:before="0" w:beforeAutospacing="0" w:after="0" w:afterAutospacing="0" w:line="330" w:lineRule="atLeast"/>
              <w:rPr>
                <w:b/>
                <w:sz w:val="28"/>
                <w:szCs w:val="28"/>
              </w:rPr>
            </w:pPr>
          </w:p>
        </w:tc>
        <w:tc>
          <w:tcPr>
            <w:tcW w:w="7863" w:type="dxa"/>
          </w:tcPr>
          <w:p w:rsidR="003C167D" w:rsidRPr="00D23F6A" w:rsidRDefault="003C167D" w:rsidP="003A6BB4">
            <w:pPr>
              <w:pStyle w:val="a4"/>
              <w:numPr>
                <w:ilvl w:val="0"/>
                <w:numId w:val="2"/>
              </w:numPr>
              <w:ind w:left="-20" w:firstLine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D23F6A">
              <w:rPr>
                <w:rFonts w:ascii="Times New Roman" w:hAnsi="Times New Roman" w:cs="Times New Roman"/>
                <w:sz w:val="28"/>
                <w:szCs w:val="28"/>
              </w:rPr>
              <w:t>Проверка соответствия прокладки газопровода проектной документации.</w:t>
            </w:r>
          </w:p>
          <w:p w:rsidR="003C167D" w:rsidRPr="00D23F6A" w:rsidRDefault="003C167D" w:rsidP="003A6BB4">
            <w:pPr>
              <w:pStyle w:val="a4"/>
              <w:numPr>
                <w:ilvl w:val="0"/>
                <w:numId w:val="2"/>
              </w:numPr>
              <w:ind w:left="-20" w:firstLine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D23F6A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наличия свободного доступа к открыто проложенным газопроводам.</w:t>
            </w:r>
          </w:p>
          <w:p w:rsidR="003C167D" w:rsidRPr="00D23F6A" w:rsidRDefault="003C167D" w:rsidP="003A6BB4">
            <w:pPr>
              <w:pStyle w:val="a4"/>
              <w:numPr>
                <w:ilvl w:val="0"/>
                <w:numId w:val="2"/>
              </w:numPr>
              <w:ind w:left="-20" w:firstLine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D23F6A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состояния окраски и креплений газопровода, наличия и целостности футляров в местах прокладки газопроводов через конструкции зданий.</w:t>
            </w:r>
          </w:p>
          <w:p w:rsidR="003C167D" w:rsidRPr="00D23F6A" w:rsidRDefault="003C167D" w:rsidP="003A6BB4">
            <w:pPr>
              <w:pStyle w:val="a4"/>
              <w:numPr>
                <w:ilvl w:val="0"/>
                <w:numId w:val="2"/>
              </w:numPr>
              <w:ind w:left="-20" w:firstLine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D23F6A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плавности и легкости вращения кранов, установленных на газопроводе, надежности фиксирования его в положении "закрыто".</w:t>
            </w:r>
          </w:p>
          <w:p w:rsidR="003C167D" w:rsidRPr="00D23F6A" w:rsidRDefault="003C167D" w:rsidP="003A6BB4">
            <w:pPr>
              <w:pStyle w:val="a4"/>
              <w:numPr>
                <w:ilvl w:val="0"/>
                <w:numId w:val="2"/>
              </w:numPr>
              <w:ind w:left="-20" w:firstLine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D23F6A">
              <w:rPr>
                <w:rFonts w:ascii="Times New Roman" w:hAnsi="Times New Roman" w:cs="Times New Roman"/>
                <w:sz w:val="28"/>
                <w:szCs w:val="28"/>
              </w:rPr>
              <w:t xml:space="preserve"> Разборка, смазка и сборка кранов, не обеспечивающих герметичности и плавности хода.</w:t>
            </w:r>
          </w:p>
          <w:p w:rsidR="003C167D" w:rsidRPr="00D23F6A" w:rsidRDefault="003C167D" w:rsidP="003A6BB4">
            <w:pPr>
              <w:pStyle w:val="a4"/>
              <w:numPr>
                <w:ilvl w:val="0"/>
                <w:numId w:val="2"/>
              </w:numPr>
              <w:ind w:left="-20" w:firstLine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D23F6A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герметичности разъемных соединений прибором или пенообразующим раствором.</w:t>
            </w:r>
          </w:p>
          <w:p w:rsidR="003A6BB4" w:rsidRPr="00D23F6A" w:rsidRDefault="003C167D" w:rsidP="003A6BB4">
            <w:pPr>
              <w:pStyle w:val="a4"/>
              <w:numPr>
                <w:ilvl w:val="0"/>
                <w:numId w:val="2"/>
              </w:numPr>
              <w:ind w:left="-20" w:firstLine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D23F6A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результатов работ.</w:t>
            </w:r>
          </w:p>
        </w:tc>
      </w:tr>
      <w:tr w:rsidR="00C9349A" w:rsidRPr="00D23F6A" w:rsidTr="005C7232">
        <w:trPr>
          <w:trHeight w:val="489"/>
        </w:trPr>
        <w:tc>
          <w:tcPr>
            <w:tcW w:w="10455" w:type="dxa"/>
            <w:gridSpan w:val="2"/>
          </w:tcPr>
          <w:p w:rsidR="00C9349A" w:rsidRDefault="00C9349A" w:rsidP="00C9349A">
            <w:pPr>
              <w:pStyle w:val="formattext"/>
              <w:spacing w:before="0" w:beforeAutospacing="0" w:after="0" w:afterAutospacing="0" w:line="330" w:lineRule="atLeast"/>
              <w:ind w:firstLine="480"/>
              <w:jc w:val="center"/>
              <w:rPr>
                <w:b/>
                <w:color w:val="000000"/>
                <w:sz w:val="28"/>
                <w:szCs w:val="28"/>
              </w:rPr>
            </w:pPr>
            <w:r w:rsidRPr="00D23F6A">
              <w:rPr>
                <w:sz w:val="28"/>
                <w:szCs w:val="28"/>
              </w:rPr>
              <w:t xml:space="preserve">Техническое обслуживание </w:t>
            </w:r>
            <w:r>
              <w:rPr>
                <w:sz w:val="28"/>
                <w:szCs w:val="28"/>
              </w:rPr>
              <w:t xml:space="preserve">газоиспользующего оборудования в </w:t>
            </w:r>
            <w:r w:rsidRPr="00D23F6A">
              <w:rPr>
                <w:sz w:val="28"/>
                <w:szCs w:val="28"/>
              </w:rPr>
              <w:t xml:space="preserve"> </w:t>
            </w:r>
            <w:r w:rsidRPr="00D23F6A">
              <w:rPr>
                <w:b/>
                <w:sz w:val="28"/>
                <w:szCs w:val="28"/>
                <w:u w:val="single"/>
              </w:rPr>
              <w:t>домовладении</w:t>
            </w:r>
            <w:r w:rsidR="00196EC7">
              <w:rPr>
                <w:b/>
                <w:sz w:val="28"/>
                <w:szCs w:val="28"/>
                <w:u w:val="single"/>
              </w:rPr>
              <w:t xml:space="preserve"> </w:t>
            </w:r>
            <w:r w:rsidR="00196EC7" w:rsidRPr="00196EC7">
              <w:rPr>
                <w:b/>
                <w:sz w:val="28"/>
                <w:szCs w:val="28"/>
              </w:rPr>
              <w:t xml:space="preserve">см. ниже, в разделе </w:t>
            </w:r>
            <w:r w:rsidRPr="00196EC7">
              <w:rPr>
                <w:b/>
                <w:sz w:val="28"/>
                <w:szCs w:val="28"/>
              </w:rPr>
              <w:t xml:space="preserve"> «</w:t>
            </w:r>
            <w:r w:rsidRPr="000A081D">
              <w:rPr>
                <w:b/>
                <w:color w:val="000000"/>
                <w:sz w:val="28"/>
                <w:szCs w:val="28"/>
              </w:rPr>
              <w:t xml:space="preserve">Перечень работ </w:t>
            </w:r>
            <w:proofErr w:type="gramStart"/>
            <w:r w:rsidRPr="000A081D">
              <w:rPr>
                <w:b/>
                <w:color w:val="000000"/>
                <w:sz w:val="28"/>
                <w:szCs w:val="28"/>
              </w:rPr>
              <w:t>при</w:t>
            </w:r>
            <w:proofErr w:type="gramEnd"/>
            <w:r w:rsidRPr="000A081D">
              <w:rPr>
                <w:b/>
                <w:color w:val="000000"/>
                <w:sz w:val="28"/>
                <w:szCs w:val="28"/>
              </w:rPr>
              <w:t xml:space="preserve"> ТО В</w:t>
            </w:r>
            <w:r>
              <w:rPr>
                <w:b/>
                <w:color w:val="000000"/>
                <w:sz w:val="28"/>
                <w:szCs w:val="28"/>
              </w:rPr>
              <w:t>К</w:t>
            </w:r>
            <w:r w:rsidRPr="000A081D">
              <w:rPr>
                <w:b/>
                <w:color w:val="000000"/>
                <w:sz w:val="28"/>
                <w:szCs w:val="28"/>
              </w:rPr>
              <w:t>ГО</w:t>
            </w:r>
            <w:r>
              <w:rPr>
                <w:b/>
                <w:color w:val="000000"/>
                <w:sz w:val="28"/>
                <w:szCs w:val="28"/>
              </w:rPr>
              <w:t>»</w:t>
            </w:r>
          </w:p>
          <w:p w:rsidR="00C9349A" w:rsidRPr="00D23F6A" w:rsidRDefault="00C9349A" w:rsidP="002E20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7F5B" w:rsidRDefault="00157F5B" w:rsidP="0065436A">
      <w:pPr>
        <w:pStyle w:val="formattext"/>
        <w:spacing w:before="0" w:beforeAutospacing="0" w:after="0" w:afterAutospacing="0" w:line="330" w:lineRule="atLeast"/>
        <w:ind w:firstLine="480"/>
        <w:rPr>
          <w:color w:val="000000"/>
          <w:sz w:val="28"/>
          <w:szCs w:val="28"/>
        </w:rPr>
      </w:pPr>
    </w:p>
    <w:p w:rsidR="00196EC7" w:rsidRDefault="00196EC7" w:rsidP="0065436A">
      <w:pPr>
        <w:pStyle w:val="formattext"/>
        <w:spacing w:before="0" w:beforeAutospacing="0" w:after="0" w:afterAutospacing="0" w:line="330" w:lineRule="atLeast"/>
        <w:ind w:firstLine="480"/>
        <w:rPr>
          <w:color w:val="000000"/>
          <w:sz w:val="28"/>
          <w:szCs w:val="28"/>
        </w:rPr>
      </w:pPr>
    </w:p>
    <w:p w:rsidR="00196EC7" w:rsidRDefault="00196EC7" w:rsidP="0065436A">
      <w:pPr>
        <w:pStyle w:val="formattext"/>
        <w:spacing w:before="0" w:beforeAutospacing="0" w:after="0" w:afterAutospacing="0" w:line="330" w:lineRule="atLeast"/>
        <w:ind w:firstLine="480"/>
        <w:rPr>
          <w:color w:val="000000"/>
          <w:sz w:val="28"/>
          <w:szCs w:val="28"/>
        </w:rPr>
      </w:pPr>
    </w:p>
    <w:p w:rsidR="00196EC7" w:rsidRDefault="00196EC7" w:rsidP="0065436A">
      <w:pPr>
        <w:pStyle w:val="formattext"/>
        <w:spacing w:before="0" w:beforeAutospacing="0" w:after="0" w:afterAutospacing="0" w:line="330" w:lineRule="atLeast"/>
        <w:ind w:firstLine="480"/>
        <w:rPr>
          <w:color w:val="000000"/>
          <w:sz w:val="28"/>
          <w:szCs w:val="28"/>
        </w:rPr>
      </w:pPr>
    </w:p>
    <w:p w:rsidR="00196EC7" w:rsidRDefault="00196EC7" w:rsidP="0065436A">
      <w:pPr>
        <w:pStyle w:val="formattext"/>
        <w:spacing w:before="0" w:beforeAutospacing="0" w:after="0" w:afterAutospacing="0" w:line="330" w:lineRule="atLeast"/>
        <w:ind w:firstLine="480"/>
        <w:rPr>
          <w:color w:val="000000"/>
          <w:sz w:val="28"/>
          <w:szCs w:val="28"/>
        </w:rPr>
      </w:pPr>
    </w:p>
    <w:p w:rsidR="00196EC7" w:rsidRDefault="00196EC7" w:rsidP="0065436A">
      <w:pPr>
        <w:pStyle w:val="formattext"/>
        <w:spacing w:before="0" w:beforeAutospacing="0" w:after="0" w:afterAutospacing="0" w:line="330" w:lineRule="atLeast"/>
        <w:ind w:firstLine="480"/>
        <w:rPr>
          <w:color w:val="000000"/>
          <w:sz w:val="28"/>
          <w:szCs w:val="28"/>
        </w:rPr>
      </w:pPr>
    </w:p>
    <w:p w:rsidR="00196EC7" w:rsidRDefault="00196EC7" w:rsidP="0065436A">
      <w:pPr>
        <w:pStyle w:val="formattext"/>
        <w:spacing w:before="0" w:beforeAutospacing="0" w:after="0" w:afterAutospacing="0" w:line="330" w:lineRule="atLeast"/>
        <w:ind w:firstLine="480"/>
        <w:rPr>
          <w:color w:val="000000"/>
          <w:sz w:val="28"/>
          <w:szCs w:val="28"/>
        </w:rPr>
      </w:pPr>
    </w:p>
    <w:p w:rsidR="00196EC7" w:rsidRDefault="00196EC7" w:rsidP="0065436A">
      <w:pPr>
        <w:pStyle w:val="formattext"/>
        <w:spacing w:before="0" w:beforeAutospacing="0" w:after="0" w:afterAutospacing="0" w:line="330" w:lineRule="atLeast"/>
        <w:ind w:firstLine="480"/>
        <w:rPr>
          <w:color w:val="000000"/>
          <w:sz w:val="28"/>
          <w:szCs w:val="28"/>
        </w:rPr>
      </w:pPr>
      <w:bookmarkStart w:id="0" w:name="_GoBack"/>
      <w:bookmarkEnd w:id="0"/>
    </w:p>
    <w:p w:rsidR="00196EC7" w:rsidRDefault="00196EC7" w:rsidP="0065436A">
      <w:pPr>
        <w:pStyle w:val="formattext"/>
        <w:spacing w:before="0" w:beforeAutospacing="0" w:after="0" w:afterAutospacing="0" w:line="330" w:lineRule="atLeast"/>
        <w:ind w:firstLine="480"/>
        <w:rPr>
          <w:color w:val="000000"/>
          <w:sz w:val="28"/>
          <w:szCs w:val="28"/>
        </w:rPr>
      </w:pPr>
    </w:p>
    <w:p w:rsidR="00196EC7" w:rsidRDefault="00196EC7" w:rsidP="0065436A">
      <w:pPr>
        <w:pStyle w:val="formattext"/>
        <w:spacing w:before="0" w:beforeAutospacing="0" w:after="0" w:afterAutospacing="0" w:line="330" w:lineRule="atLeast"/>
        <w:ind w:firstLine="480"/>
        <w:rPr>
          <w:color w:val="000000"/>
          <w:sz w:val="28"/>
          <w:szCs w:val="28"/>
        </w:rPr>
      </w:pPr>
    </w:p>
    <w:p w:rsidR="00196EC7" w:rsidRDefault="00196EC7" w:rsidP="0065436A">
      <w:pPr>
        <w:pStyle w:val="formattext"/>
        <w:spacing w:before="0" w:beforeAutospacing="0" w:after="0" w:afterAutospacing="0" w:line="330" w:lineRule="atLeast"/>
        <w:ind w:firstLine="480"/>
        <w:rPr>
          <w:color w:val="000000"/>
          <w:sz w:val="28"/>
          <w:szCs w:val="28"/>
        </w:rPr>
      </w:pPr>
    </w:p>
    <w:p w:rsidR="00196EC7" w:rsidRDefault="00196EC7" w:rsidP="0065436A">
      <w:pPr>
        <w:pStyle w:val="formattext"/>
        <w:spacing w:before="0" w:beforeAutospacing="0" w:after="0" w:afterAutospacing="0" w:line="330" w:lineRule="atLeast"/>
        <w:ind w:firstLine="480"/>
        <w:rPr>
          <w:color w:val="000000"/>
          <w:sz w:val="28"/>
          <w:szCs w:val="28"/>
        </w:rPr>
      </w:pPr>
    </w:p>
    <w:p w:rsidR="00196EC7" w:rsidRDefault="00196EC7" w:rsidP="0065436A">
      <w:pPr>
        <w:pStyle w:val="formattext"/>
        <w:spacing w:before="0" w:beforeAutospacing="0" w:after="0" w:afterAutospacing="0" w:line="330" w:lineRule="atLeast"/>
        <w:ind w:firstLine="480"/>
        <w:rPr>
          <w:color w:val="000000"/>
          <w:sz w:val="28"/>
          <w:szCs w:val="28"/>
        </w:rPr>
      </w:pPr>
    </w:p>
    <w:p w:rsidR="00196EC7" w:rsidRDefault="00196EC7" w:rsidP="0065436A">
      <w:pPr>
        <w:pStyle w:val="formattext"/>
        <w:spacing w:before="0" w:beforeAutospacing="0" w:after="0" w:afterAutospacing="0" w:line="330" w:lineRule="atLeast"/>
        <w:ind w:firstLine="480"/>
        <w:rPr>
          <w:color w:val="000000"/>
          <w:sz w:val="28"/>
          <w:szCs w:val="28"/>
        </w:rPr>
      </w:pPr>
    </w:p>
    <w:p w:rsidR="00196EC7" w:rsidRDefault="00196EC7" w:rsidP="0065436A">
      <w:pPr>
        <w:pStyle w:val="formattext"/>
        <w:spacing w:before="0" w:beforeAutospacing="0" w:after="0" w:afterAutospacing="0" w:line="330" w:lineRule="atLeast"/>
        <w:ind w:firstLine="480"/>
        <w:rPr>
          <w:color w:val="000000"/>
          <w:sz w:val="28"/>
          <w:szCs w:val="28"/>
        </w:rPr>
      </w:pPr>
    </w:p>
    <w:p w:rsidR="00196EC7" w:rsidRDefault="00196EC7" w:rsidP="0065436A">
      <w:pPr>
        <w:pStyle w:val="formattext"/>
        <w:spacing w:before="0" w:beforeAutospacing="0" w:after="0" w:afterAutospacing="0" w:line="330" w:lineRule="atLeast"/>
        <w:ind w:firstLine="480"/>
        <w:rPr>
          <w:color w:val="000000"/>
          <w:sz w:val="28"/>
          <w:szCs w:val="28"/>
        </w:rPr>
      </w:pPr>
    </w:p>
    <w:p w:rsidR="00196EC7" w:rsidRDefault="00196EC7" w:rsidP="0065436A">
      <w:pPr>
        <w:pStyle w:val="formattext"/>
        <w:spacing w:before="0" w:beforeAutospacing="0" w:after="0" w:afterAutospacing="0" w:line="330" w:lineRule="atLeast"/>
        <w:ind w:firstLine="480"/>
        <w:rPr>
          <w:color w:val="000000"/>
          <w:sz w:val="28"/>
          <w:szCs w:val="28"/>
        </w:rPr>
      </w:pPr>
    </w:p>
    <w:p w:rsidR="00196EC7" w:rsidRDefault="00196EC7" w:rsidP="0065436A">
      <w:pPr>
        <w:pStyle w:val="formattext"/>
        <w:spacing w:before="0" w:beforeAutospacing="0" w:after="0" w:afterAutospacing="0" w:line="330" w:lineRule="atLeast"/>
        <w:ind w:firstLine="480"/>
        <w:rPr>
          <w:color w:val="000000"/>
          <w:sz w:val="28"/>
          <w:szCs w:val="28"/>
        </w:rPr>
      </w:pPr>
    </w:p>
    <w:p w:rsidR="00196EC7" w:rsidRDefault="00196EC7" w:rsidP="0065436A">
      <w:pPr>
        <w:pStyle w:val="formattext"/>
        <w:spacing w:before="0" w:beforeAutospacing="0" w:after="0" w:afterAutospacing="0" w:line="330" w:lineRule="atLeast"/>
        <w:ind w:firstLine="480"/>
        <w:rPr>
          <w:color w:val="000000"/>
          <w:sz w:val="28"/>
          <w:szCs w:val="28"/>
        </w:rPr>
      </w:pPr>
    </w:p>
    <w:p w:rsidR="00196EC7" w:rsidRPr="000039A3" w:rsidRDefault="00196EC7" w:rsidP="00196EC7">
      <w:pPr>
        <w:pStyle w:val="formattext"/>
        <w:spacing w:before="0" w:beforeAutospacing="0" w:after="0" w:afterAutospacing="0" w:line="330" w:lineRule="atLeast"/>
        <w:ind w:firstLine="480"/>
        <w:jc w:val="center"/>
        <w:rPr>
          <w:b/>
          <w:color w:val="000000"/>
          <w:sz w:val="28"/>
          <w:szCs w:val="28"/>
        </w:rPr>
      </w:pPr>
      <w:r w:rsidRPr="000039A3">
        <w:rPr>
          <w:b/>
          <w:color w:val="000000"/>
          <w:sz w:val="28"/>
          <w:szCs w:val="28"/>
        </w:rPr>
        <w:t xml:space="preserve">Перечень работ </w:t>
      </w:r>
      <w:proofErr w:type="gramStart"/>
      <w:r w:rsidRPr="000039A3">
        <w:rPr>
          <w:b/>
          <w:color w:val="000000"/>
          <w:sz w:val="28"/>
          <w:szCs w:val="28"/>
        </w:rPr>
        <w:t>при</w:t>
      </w:r>
      <w:proofErr w:type="gramEnd"/>
      <w:r w:rsidRPr="000039A3">
        <w:rPr>
          <w:b/>
          <w:color w:val="000000"/>
          <w:sz w:val="28"/>
          <w:szCs w:val="28"/>
        </w:rPr>
        <w:t xml:space="preserve"> ТО В</w:t>
      </w:r>
      <w:r>
        <w:rPr>
          <w:b/>
          <w:color w:val="000000"/>
          <w:sz w:val="28"/>
          <w:szCs w:val="28"/>
        </w:rPr>
        <w:t>К</w:t>
      </w:r>
      <w:r w:rsidRPr="000039A3">
        <w:rPr>
          <w:b/>
          <w:color w:val="000000"/>
          <w:sz w:val="28"/>
          <w:szCs w:val="28"/>
        </w:rPr>
        <w:t>ГО</w:t>
      </w:r>
    </w:p>
    <w:p w:rsidR="00196EC7" w:rsidRPr="000039A3" w:rsidRDefault="00196EC7" w:rsidP="00196EC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6EC7" w:rsidRPr="000039A3" w:rsidRDefault="00196EC7" w:rsidP="00196EC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9A3">
        <w:rPr>
          <w:rFonts w:ascii="Times New Roman" w:hAnsi="Times New Roman" w:cs="Times New Roman"/>
          <w:b/>
          <w:sz w:val="28"/>
          <w:szCs w:val="28"/>
        </w:rPr>
        <w:t>"внутриквартирное газовое оборудование"</w:t>
      </w:r>
      <w:r w:rsidRPr="000039A3">
        <w:rPr>
          <w:rFonts w:ascii="Times New Roman" w:hAnsi="Times New Roman" w:cs="Times New Roman"/>
          <w:sz w:val="28"/>
          <w:szCs w:val="28"/>
        </w:rPr>
        <w:t xml:space="preserve"> - газопроводы многоквартирного дома, проложенные после запорной арматуры (крана), расположенной на ответвлениях (</w:t>
      </w:r>
      <w:proofErr w:type="spellStart"/>
      <w:r w:rsidRPr="000039A3">
        <w:rPr>
          <w:rFonts w:ascii="Times New Roman" w:hAnsi="Times New Roman" w:cs="Times New Roman"/>
          <w:sz w:val="28"/>
          <w:szCs w:val="28"/>
        </w:rPr>
        <w:t>опусках</w:t>
      </w:r>
      <w:proofErr w:type="spellEnd"/>
      <w:r w:rsidRPr="000039A3">
        <w:rPr>
          <w:rFonts w:ascii="Times New Roman" w:hAnsi="Times New Roman" w:cs="Times New Roman"/>
          <w:sz w:val="28"/>
          <w:szCs w:val="28"/>
        </w:rPr>
        <w:t>) к внутриквартирному газовому оборудованию, до бытового газоиспользующего оборудования, размещенного внутри помещения</w:t>
      </w:r>
    </w:p>
    <w:p w:rsidR="00196EC7" w:rsidRPr="000039A3" w:rsidRDefault="00196EC7" w:rsidP="00196EC7">
      <w:pPr>
        <w:pStyle w:val="formattext"/>
        <w:spacing w:before="0" w:beforeAutospacing="0" w:after="0" w:afterAutospacing="0" w:line="330" w:lineRule="atLeast"/>
        <w:ind w:firstLine="480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8"/>
        <w:gridCol w:w="8167"/>
      </w:tblGrid>
      <w:tr w:rsidR="00196EC7" w:rsidRPr="00ED5439" w:rsidTr="00A0091D">
        <w:tc>
          <w:tcPr>
            <w:tcW w:w="2288" w:type="dxa"/>
          </w:tcPr>
          <w:p w:rsidR="00196EC7" w:rsidRPr="00ED5439" w:rsidRDefault="00196EC7" w:rsidP="00A0091D">
            <w:pPr>
              <w:pStyle w:val="formattext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ED5439">
              <w:rPr>
                <w:sz w:val="28"/>
                <w:szCs w:val="28"/>
              </w:rPr>
              <w:t>1. Коте</w:t>
            </w:r>
            <w:proofErr w:type="gramStart"/>
            <w:r w:rsidRPr="00ED5439">
              <w:rPr>
                <w:sz w:val="28"/>
                <w:szCs w:val="28"/>
              </w:rPr>
              <w:t>л(</w:t>
            </w:r>
            <w:proofErr w:type="gramEnd"/>
            <w:r w:rsidRPr="00ED5439">
              <w:rPr>
                <w:sz w:val="28"/>
                <w:szCs w:val="28"/>
              </w:rPr>
              <w:t xml:space="preserve"> газ</w:t>
            </w:r>
            <w:r>
              <w:rPr>
                <w:sz w:val="28"/>
                <w:szCs w:val="28"/>
              </w:rPr>
              <w:t>овый емкостной водонагреватель)</w:t>
            </w:r>
          </w:p>
        </w:tc>
        <w:tc>
          <w:tcPr>
            <w:tcW w:w="8167" w:type="dxa"/>
          </w:tcPr>
          <w:p w:rsidR="00196EC7" w:rsidRPr="00195A0D" w:rsidRDefault="00196EC7" w:rsidP="00196EC7">
            <w:pPr>
              <w:pStyle w:val="a4"/>
              <w:numPr>
                <w:ilvl w:val="0"/>
                <w:numId w:val="12"/>
              </w:numPr>
              <w:ind w:left="0" w:firstLine="0"/>
              <w:rPr>
                <w:rStyle w:val="a8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ED5439">
              <w:rPr>
                <w:rFonts w:ascii="Times New Roman" w:hAnsi="Times New Roman" w:cs="Times New Roman"/>
                <w:sz w:val="28"/>
                <w:szCs w:val="28"/>
              </w:rPr>
              <w:t>Проверка (визуальная) соответствия установки емкостного водонагревателя и прокладки газопровода в помещении нормативным требованиям (согласно проекту), наличия свободного доступа к газопроводу и водонагревателю.</w:t>
            </w:r>
            <w:r w:rsidRPr="00E71510">
              <w:rPr>
                <w:rStyle w:val="a8"/>
                <w:b w:val="0"/>
                <w:sz w:val="24"/>
                <w:szCs w:val="24"/>
              </w:rPr>
              <w:t xml:space="preserve"> </w:t>
            </w:r>
          </w:p>
          <w:p w:rsidR="00196EC7" w:rsidRPr="00195A0D" w:rsidRDefault="00196EC7" w:rsidP="00196EC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5A0D">
              <w:rPr>
                <w:rStyle w:val="a8"/>
                <w:rFonts w:ascii="Times New Roman" w:hAnsi="Times New Roman"/>
                <w:b w:val="0"/>
                <w:color w:val="auto"/>
                <w:sz w:val="28"/>
                <w:szCs w:val="28"/>
              </w:rPr>
              <w:t>П</w:t>
            </w:r>
            <w:r w:rsidRPr="00195A0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роверка целостности и укомплектованности газоиспользующего оборудования</w:t>
            </w:r>
            <w:r w:rsidRPr="00E71510">
              <w:rPr>
                <w:rStyle w:val="aa"/>
                <w:b w:val="0"/>
                <w:sz w:val="24"/>
                <w:szCs w:val="24"/>
              </w:rPr>
              <w:t>;</w:t>
            </w:r>
          </w:p>
          <w:p w:rsidR="00196EC7" w:rsidRPr="00ED5439" w:rsidRDefault="00196EC7" w:rsidP="00196EC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5439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наличия тяги в дымовом и вентиляционном каналах, состояния </w:t>
            </w:r>
            <w:proofErr w:type="spellStart"/>
            <w:r w:rsidRPr="00ED5439">
              <w:rPr>
                <w:rFonts w:ascii="Times New Roman" w:hAnsi="Times New Roman" w:cs="Times New Roman"/>
                <w:sz w:val="28"/>
                <w:szCs w:val="28"/>
              </w:rPr>
              <w:t>дымоотводящей</w:t>
            </w:r>
            <w:proofErr w:type="spellEnd"/>
            <w:r w:rsidRPr="00ED5439">
              <w:rPr>
                <w:rFonts w:ascii="Times New Roman" w:hAnsi="Times New Roman" w:cs="Times New Roman"/>
                <w:sz w:val="28"/>
                <w:szCs w:val="28"/>
              </w:rPr>
              <w:t xml:space="preserve"> трубы водонагревателя. </w:t>
            </w:r>
          </w:p>
          <w:p w:rsidR="00196EC7" w:rsidRPr="00ED5439" w:rsidRDefault="00196EC7" w:rsidP="00196EC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5439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надежности крепления водонагревателя. </w:t>
            </w:r>
          </w:p>
          <w:p w:rsidR="00196EC7" w:rsidRPr="00ED5439" w:rsidRDefault="00196EC7" w:rsidP="00196EC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5439">
              <w:rPr>
                <w:rFonts w:ascii="Times New Roman" w:hAnsi="Times New Roman" w:cs="Times New Roman"/>
                <w:sz w:val="28"/>
                <w:szCs w:val="28"/>
              </w:rPr>
              <w:t xml:space="preserve">Измерение напряжения в сети </w:t>
            </w:r>
            <w:proofErr w:type="spellStart"/>
            <w:r w:rsidRPr="00ED5439">
              <w:rPr>
                <w:rFonts w:ascii="Times New Roman" w:hAnsi="Times New Roman" w:cs="Times New Roman"/>
                <w:sz w:val="28"/>
                <w:szCs w:val="28"/>
              </w:rPr>
              <w:t>мультиметром</w:t>
            </w:r>
            <w:proofErr w:type="spellEnd"/>
            <w:r w:rsidRPr="00ED54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96EC7" w:rsidRPr="00ED5439" w:rsidRDefault="00196EC7" w:rsidP="00196EC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5439">
              <w:rPr>
                <w:rFonts w:ascii="Times New Roman" w:hAnsi="Times New Roman" w:cs="Times New Roman"/>
                <w:sz w:val="28"/>
                <w:szCs w:val="28"/>
              </w:rPr>
              <w:t>Проверка наличия и работоспособности стабилизатора напряжения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  <w:r w:rsidRPr="00ED54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96EC7" w:rsidRPr="00ED5439" w:rsidRDefault="00196EC7" w:rsidP="00196EC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5439">
              <w:rPr>
                <w:rFonts w:ascii="Times New Roman" w:hAnsi="Times New Roman" w:cs="Times New Roman"/>
                <w:sz w:val="28"/>
                <w:szCs w:val="28"/>
              </w:rPr>
              <w:t xml:space="preserve">Измерение давления на входе в котел, на выходе из газового клапана. </w:t>
            </w:r>
          </w:p>
          <w:p w:rsidR="00196EC7" w:rsidRPr="00ED5439" w:rsidRDefault="00196EC7" w:rsidP="00196EC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5439"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протокола измерений. </w:t>
            </w:r>
          </w:p>
          <w:p w:rsidR="00196EC7" w:rsidRPr="00ED5439" w:rsidRDefault="00196EC7" w:rsidP="00196EC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5439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наличия заземления. </w:t>
            </w:r>
          </w:p>
          <w:p w:rsidR="00196EC7" w:rsidRPr="00ED5439" w:rsidRDefault="00196EC7" w:rsidP="00196EC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5439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электрических присоединений и подключение котла к электросети. </w:t>
            </w:r>
          </w:p>
          <w:p w:rsidR="00196EC7" w:rsidRPr="00ED5439" w:rsidRDefault="00196EC7" w:rsidP="00196EC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5439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газопровода на наличие утечек прибором и мыльной эмульсией. </w:t>
            </w:r>
          </w:p>
          <w:p w:rsidR="00196EC7" w:rsidRPr="00ED5439" w:rsidRDefault="00196EC7" w:rsidP="00196EC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5439">
              <w:rPr>
                <w:rFonts w:ascii="Times New Roman" w:hAnsi="Times New Roman" w:cs="Times New Roman"/>
                <w:sz w:val="28"/>
                <w:szCs w:val="28"/>
              </w:rPr>
              <w:t xml:space="preserve">Произвести пуск котла в работу (ввести в эксплуатацию с настройкой на стартовое и рабочее давление газа первой и второй степени мощности котла). </w:t>
            </w:r>
          </w:p>
          <w:p w:rsidR="00196EC7" w:rsidRPr="00ED5439" w:rsidRDefault="00196EC7" w:rsidP="00196EC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5439">
              <w:rPr>
                <w:rFonts w:ascii="Times New Roman" w:hAnsi="Times New Roman" w:cs="Times New Roman"/>
                <w:sz w:val="28"/>
                <w:szCs w:val="28"/>
              </w:rPr>
              <w:t xml:space="preserve">Произвести розжиг котла с настройкой газового клапана. </w:t>
            </w:r>
          </w:p>
          <w:p w:rsidR="00196EC7" w:rsidRPr="00ED5439" w:rsidRDefault="00196EC7" w:rsidP="00196EC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5439">
              <w:rPr>
                <w:rFonts w:ascii="Times New Roman" w:hAnsi="Times New Roman" w:cs="Times New Roman"/>
                <w:sz w:val="28"/>
                <w:szCs w:val="28"/>
              </w:rPr>
              <w:t>Проверка исправности работы автоматики безопасности по перегреву, по опрокидыванию тяги, по давлению в системе отопления, работоспособности предохранительного устройства, автоматически отключающего подачу газа при отклонении контролируемых параметров за допустимые пределы (при наличии).</w:t>
            </w:r>
          </w:p>
          <w:p w:rsidR="00196EC7" w:rsidRPr="00ED5439" w:rsidRDefault="00196EC7" w:rsidP="00196EC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5439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герметичности всех соединений с помощью прибора или пенообразующим раствором (мыльной эмульсией). </w:t>
            </w:r>
          </w:p>
          <w:p w:rsidR="00196EC7" w:rsidRPr="00ED5439" w:rsidRDefault="00196EC7" w:rsidP="00196EC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5439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параметров работы котла и систем управления во всех тепловых режимах и настройка с выходами на заданные режимы эксплуатации. </w:t>
            </w:r>
          </w:p>
          <w:p w:rsidR="00196EC7" w:rsidRPr="00ED5439" w:rsidRDefault="00196EC7" w:rsidP="00196EC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5439">
              <w:rPr>
                <w:rFonts w:ascii="Times New Roman" w:hAnsi="Times New Roman" w:cs="Times New Roman"/>
                <w:sz w:val="28"/>
                <w:szCs w:val="28"/>
              </w:rPr>
              <w:t>Чистка горелки и регулировка горения газа на всех режимах работы отопительного аппарата.</w:t>
            </w:r>
          </w:p>
          <w:p w:rsidR="00196EC7" w:rsidRPr="00ED5439" w:rsidRDefault="00196EC7" w:rsidP="00196EC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5439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абонента. </w:t>
            </w:r>
          </w:p>
          <w:p w:rsidR="00196EC7" w:rsidRPr="00ED5439" w:rsidRDefault="00196EC7" w:rsidP="00196EC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5439">
              <w:rPr>
                <w:rFonts w:ascii="Times New Roman" w:hAnsi="Times New Roman" w:cs="Times New Roman"/>
                <w:sz w:val="28"/>
                <w:szCs w:val="28"/>
              </w:rPr>
              <w:t>Оформление результатов работ.</w:t>
            </w:r>
          </w:p>
        </w:tc>
      </w:tr>
      <w:tr w:rsidR="00196EC7" w:rsidRPr="00ED5439" w:rsidTr="00A0091D">
        <w:tc>
          <w:tcPr>
            <w:tcW w:w="2288" w:type="dxa"/>
          </w:tcPr>
          <w:p w:rsidR="00196EC7" w:rsidRPr="00ED5439" w:rsidRDefault="00196EC7" w:rsidP="00A0091D">
            <w:pPr>
              <w:pStyle w:val="formattext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  <w:r w:rsidRPr="00ED5439">
              <w:rPr>
                <w:sz w:val="28"/>
                <w:szCs w:val="28"/>
              </w:rPr>
              <w:lastRenderedPageBreak/>
              <w:t>Техническое обслуживание проточного водонагревателя</w:t>
            </w:r>
          </w:p>
          <w:p w:rsidR="00196EC7" w:rsidRPr="00ED5439" w:rsidRDefault="00196EC7" w:rsidP="00A0091D">
            <w:pPr>
              <w:pStyle w:val="formattext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</w:p>
          <w:p w:rsidR="00196EC7" w:rsidRPr="00ED5439" w:rsidRDefault="00196EC7" w:rsidP="00A0091D">
            <w:pPr>
              <w:pStyle w:val="formattext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</w:p>
          <w:p w:rsidR="00196EC7" w:rsidRPr="00ED5439" w:rsidRDefault="00196EC7" w:rsidP="00A0091D">
            <w:pPr>
              <w:pStyle w:val="formattext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</w:p>
          <w:p w:rsidR="00196EC7" w:rsidRPr="00ED5439" w:rsidRDefault="00196EC7" w:rsidP="00A0091D">
            <w:pPr>
              <w:pStyle w:val="formattext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</w:p>
          <w:p w:rsidR="00196EC7" w:rsidRPr="00ED5439" w:rsidRDefault="00196EC7" w:rsidP="00A0091D">
            <w:pPr>
              <w:pStyle w:val="formattext"/>
              <w:spacing w:before="0" w:beforeAutospacing="0" w:after="0" w:afterAutospacing="0" w:line="330" w:lineRule="atLeast"/>
              <w:rPr>
                <w:b/>
                <w:sz w:val="28"/>
                <w:szCs w:val="28"/>
              </w:rPr>
            </w:pPr>
          </w:p>
        </w:tc>
        <w:tc>
          <w:tcPr>
            <w:tcW w:w="8167" w:type="dxa"/>
          </w:tcPr>
          <w:p w:rsidR="00196EC7" w:rsidRDefault="00196EC7" w:rsidP="00196EC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5439">
              <w:rPr>
                <w:rFonts w:ascii="Times New Roman" w:hAnsi="Times New Roman" w:cs="Times New Roman"/>
                <w:sz w:val="28"/>
                <w:szCs w:val="28"/>
              </w:rPr>
              <w:t>Проверка (визуальная) соответствия установки проточного водонагревателя и прокладки газопровода в помещении нормативным требованиям (согласно проекту), наличия свободно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доступа к газопроводу и водонагревателю</w:t>
            </w:r>
            <w:r w:rsidRPr="00ED54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6EC7" w:rsidRPr="00195A0D" w:rsidRDefault="00196EC7" w:rsidP="00196EC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5A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5A0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роверка целостности и укомплектованности газоиспользующего оборудования;</w:t>
            </w:r>
          </w:p>
          <w:p w:rsidR="00196EC7" w:rsidRDefault="00196EC7" w:rsidP="00196EC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5439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наличия паспорта газового оборудования, гарантии. </w:t>
            </w:r>
          </w:p>
          <w:p w:rsidR="00196EC7" w:rsidRDefault="00196EC7" w:rsidP="00196EC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5439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наличия тяги в дымовом и вентиляционном каналах, состояния </w:t>
            </w:r>
            <w:proofErr w:type="spellStart"/>
            <w:r w:rsidRPr="00ED5439">
              <w:rPr>
                <w:rFonts w:ascii="Times New Roman" w:hAnsi="Times New Roman" w:cs="Times New Roman"/>
                <w:sz w:val="28"/>
                <w:szCs w:val="28"/>
              </w:rPr>
              <w:t>дымоотводящей</w:t>
            </w:r>
            <w:proofErr w:type="spellEnd"/>
            <w:r w:rsidRPr="00ED5439">
              <w:rPr>
                <w:rFonts w:ascii="Times New Roman" w:hAnsi="Times New Roman" w:cs="Times New Roman"/>
                <w:sz w:val="28"/>
                <w:szCs w:val="28"/>
              </w:rPr>
              <w:t xml:space="preserve"> трубы водонагревателя.</w:t>
            </w:r>
          </w:p>
          <w:p w:rsidR="00196EC7" w:rsidRDefault="00196EC7" w:rsidP="00196EC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5439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надежности крепления водонагревателя. </w:t>
            </w:r>
          </w:p>
          <w:p w:rsidR="00196EC7" w:rsidRDefault="00196EC7" w:rsidP="00A00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439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плавности и легкости вращения газового крана водонагревателя и надежности фиксирования их в положении "закрыто". </w:t>
            </w:r>
          </w:p>
          <w:p w:rsidR="00196EC7" w:rsidRPr="000039A3" w:rsidRDefault="00196EC7" w:rsidP="00196EC7">
            <w:pPr>
              <w:pStyle w:val="a9"/>
              <w:numPr>
                <w:ilvl w:val="0"/>
                <w:numId w:val="13"/>
              </w:numPr>
              <w:ind w:left="-2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39A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039A3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лотность прилегания змеевика к стенкам огневой камеры, отсутствие капел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 xml:space="preserve">ь или течи воды в </w:t>
            </w:r>
            <w:proofErr w:type="spellStart"/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теплосборник</w:t>
            </w:r>
            <w:proofErr w:type="spellEnd"/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Pr="000039A3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горизонтальность установки огневой поверхности основной горелки, а также отсутствие смещения основной и запальной горелок, отсутствие зазоров между зв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еньями соединительного патрубка.</w:t>
            </w:r>
          </w:p>
          <w:p w:rsidR="00196EC7" w:rsidRDefault="00196EC7" w:rsidP="00196EC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5439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работоспособности вентиля холодной воды, плотности водоподводящих коммуникаций при закрытых кранах водозабора. </w:t>
            </w:r>
          </w:p>
          <w:p w:rsidR="00196EC7" w:rsidRDefault="00196EC7" w:rsidP="00196EC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5439">
              <w:rPr>
                <w:rFonts w:ascii="Times New Roman" w:hAnsi="Times New Roman" w:cs="Times New Roman"/>
                <w:sz w:val="28"/>
                <w:szCs w:val="28"/>
              </w:rPr>
              <w:t xml:space="preserve">Розжиг с настройкой газового клапана. </w:t>
            </w:r>
          </w:p>
          <w:p w:rsidR="00196EC7" w:rsidRDefault="00196EC7" w:rsidP="00196EC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5439">
              <w:rPr>
                <w:rFonts w:ascii="Times New Roman" w:hAnsi="Times New Roman" w:cs="Times New Roman"/>
                <w:sz w:val="28"/>
                <w:szCs w:val="28"/>
              </w:rPr>
              <w:t xml:space="preserve">Чистка горелки и регулировка горения газа во всех тепловых режимах работы водонагревателя. </w:t>
            </w:r>
          </w:p>
          <w:p w:rsidR="00196EC7" w:rsidRDefault="00196EC7" w:rsidP="00196EC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5439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герметичности водогазового блока, соединений от крана на </w:t>
            </w:r>
            <w:proofErr w:type="spellStart"/>
            <w:r w:rsidRPr="00ED5439">
              <w:rPr>
                <w:rFonts w:ascii="Times New Roman" w:hAnsi="Times New Roman" w:cs="Times New Roman"/>
                <w:sz w:val="28"/>
                <w:szCs w:val="28"/>
              </w:rPr>
              <w:t>опуске</w:t>
            </w:r>
            <w:proofErr w:type="spellEnd"/>
            <w:r w:rsidRPr="00ED5439">
              <w:rPr>
                <w:rFonts w:ascii="Times New Roman" w:hAnsi="Times New Roman" w:cs="Times New Roman"/>
                <w:sz w:val="28"/>
                <w:szCs w:val="28"/>
              </w:rPr>
              <w:t xml:space="preserve"> до крана водонагревателя с помощью мыльной эмульсии или </w:t>
            </w:r>
            <w:proofErr w:type="spellStart"/>
            <w:r w:rsidRPr="00ED5439">
              <w:rPr>
                <w:rFonts w:ascii="Times New Roman" w:hAnsi="Times New Roman" w:cs="Times New Roman"/>
                <w:sz w:val="28"/>
                <w:szCs w:val="28"/>
              </w:rPr>
              <w:t>течеискателем</w:t>
            </w:r>
            <w:proofErr w:type="spellEnd"/>
            <w:r w:rsidRPr="00ED54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96EC7" w:rsidRPr="00ED5439" w:rsidRDefault="00196EC7" w:rsidP="00196EC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5439">
              <w:rPr>
                <w:rFonts w:ascii="Times New Roman" w:hAnsi="Times New Roman" w:cs="Times New Roman"/>
                <w:sz w:val="28"/>
                <w:szCs w:val="28"/>
              </w:rPr>
              <w:t>Проверка работоспособности водонагревателя и исправности работы автоматики безопасности по тяге, по перегреву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  <w:r w:rsidRPr="00ED5439">
              <w:rPr>
                <w:rFonts w:ascii="Times New Roman" w:hAnsi="Times New Roman" w:cs="Times New Roman"/>
                <w:sz w:val="28"/>
                <w:szCs w:val="28"/>
              </w:rPr>
              <w:t>, работоспособности предохранительного устройства, автоматически отключающего подачу газа при отклонении контролируемых параметров за допустимые пределы (при наличии).</w:t>
            </w:r>
          </w:p>
          <w:p w:rsidR="00196EC7" w:rsidRPr="00ED5439" w:rsidRDefault="00196EC7" w:rsidP="00196EC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5439">
              <w:rPr>
                <w:rFonts w:ascii="Times New Roman" w:hAnsi="Times New Roman" w:cs="Times New Roman"/>
                <w:sz w:val="28"/>
                <w:szCs w:val="28"/>
              </w:rPr>
              <w:t>Инструктаж абонента. Оформление результатов работ.</w:t>
            </w:r>
          </w:p>
        </w:tc>
      </w:tr>
      <w:tr w:rsidR="00196EC7" w:rsidRPr="00ED5439" w:rsidTr="00A0091D">
        <w:tc>
          <w:tcPr>
            <w:tcW w:w="2288" w:type="dxa"/>
          </w:tcPr>
          <w:p w:rsidR="00196EC7" w:rsidRPr="00ED5439" w:rsidRDefault="00196EC7" w:rsidP="00A0091D">
            <w:pPr>
              <w:pStyle w:val="formattext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  <w:r w:rsidRPr="00ED5439">
              <w:rPr>
                <w:sz w:val="28"/>
                <w:szCs w:val="28"/>
              </w:rPr>
              <w:t>Техническое обслуживание плиты газовой</w:t>
            </w:r>
          </w:p>
          <w:p w:rsidR="00196EC7" w:rsidRPr="00ED5439" w:rsidRDefault="00196EC7" w:rsidP="00A0091D">
            <w:pPr>
              <w:pStyle w:val="formattext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</w:p>
          <w:p w:rsidR="00196EC7" w:rsidRPr="00ED5439" w:rsidRDefault="00196EC7" w:rsidP="00A0091D">
            <w:pPr>
              <w:pStyle w:val="formattext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</w:p>
        </w:tc>
        <w:tc>
          <w:tcPr>
            <w:tcW w:w="8167" w:type="dxa"/>
          </w:tcPr>
          <w:p w:rsidR="00196EC7" w:rsidRDefault="00196EC7" w:rsidP="00196EC7">
            <w:pPr>
              <w:pStyle w:val="a4"/>
              <w:numPr>
                <w:ilvl w:val="0"/>
                <w:numId w:val="14"/>
              </w:numPr>
              <w:ind w:left="-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5439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(визуальная) соответствия установки газовой плиты и прокладки газопровода в помещении нормативным требованиям, состояния окраски и креплений газопровода, наличия и целостности футляров в местах прокладки газопроводов через наружные и внутренние конструкции зданий; наличия свободного доступа к газопроводу и плите. </w:t>
            </w:r>
          </w:p>
          <w:p w:rsidR="00196EC7" w:rsidRDefault="00196EC7" w:rsidP="00196EC7">
            <w:pPr>
              <w:pStyle w:val="a4"/>
              <w:numPr>
                <w:ilvl w:val="0"/>
                <w:numId w:val="14"/>
              </w:numPr>
              <w:ind w:left="-2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195A0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роверка целостности и укомплектованности газоиспользующего оборудования</w:t>
            </w:r>
            <w:r w:rsidRPr="00E71510">
              <w:rPr>
                <w:rStyle w:val="aa"/>
                <w:b w:val="0"/>
                <w:sz w:val="24"/>
                <w:szCs w:val="24"/>
              </w:rPr>
              <w:t>;</w:t>
            </w:r>
          </w:p>
          <w:p w:rsidR="00196EC7" w:rsidRDefault="00196EC7" w:rsidP="00196EC7">
            <w:pPr>
              <w:pStyle w:val="a4"/>
              <w:numPr>
                <w:ilvl w:val="0"/>
                <w:numId w:val="14"/>
              </w:numPr>
              <w:ind w:left="-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5439">
              <w:rPr>
                <w:rFonts w:ascii="Times New Roman" w:hAnsi="Times New Roman" w:cs="Times New Roman"/>
                <w:sz w:val="28"/>
                <w:szCs w:val="28"/>
              </w:rPr>
              <w:t>Проверка наличия тяги в вентиляционном канале.</w:t>
            </w:r>
          </w:p>
          <w:p w:rsidR="00196EC7" w:rsidRPr="000039A3" w:rsidRDefault="00196EC7" w:rsidP="00196EC7">
            <w:pPr>
              <w:pStyle w:val="a4"/>
              <w:numPr>
                <w:ilvl w:val="0"/>
                <w:numId w:val="14"/>
              </w:numPr>
              <w:ind w:left="-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5439">
              <w:rPr>
                <w:rFonts w:ascii="Times New Roman" w:hAnsi="Times New Roman" w:cs="Times New Roman"/>
                <w:sz w:val="28"/>
                <w:szCs w:val="28"/>
              </w:rPr>
              <w:t>Проверка надежности крепления стола к корпусу плиты, отсутствия механических повреждений решетки стола</w:t>
            </w:r>
            <w:proofErr w:type="gramStart"/>
            <w:r w:rsidRPr="00ED54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039A3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proofErr w:type="gramEnd"/>
            <w:r w:rsidRPr="000039A3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 xml:space="preserve">тсутствие механических повреждений решетки стола, создающих </w:t>
            </w:r>
            <w:r w:rsidRPr="000039A3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неустойчивое положение посуды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196EC7" w:rsidRDefault="00196EC7" w:rsidP="00196EC7">
            <w:pPr>
              <w:pStyle w:val="a4"/>
              <w:numPr>
                <w:ilvl w:val="0"/>
                <w:numId w:val="14"/>
              </w:numPr>
              <w:ind w:left="-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5439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исправности духового шкафа, плотности закрытия дверцы, вращения вертела. </w:t>
            </w:r>
          </w:p>
          <w:p w:rsidR="00196EC7" w:rsidRDefault="00196EC7" w:rsidP="00196EC7">
            <w:pPr>
              <w:pStyle w:val="a4"/>
              <w:numPr>
                <w:ilvl w:val="0"/>
                <w:numId w:val="14"/>
              </w:numPr>
              <w:ind w:left="-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5439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плавности и легкости вращения кранов плиты и на </w:t>
            </w:r>
            <w:proofErr w:type="spellStart"/>
            <w:r w:rsidRPr="00ED5439">
              <w:rPr>
                <w:rFonts w:ascii="Times New Roman" w:hAnsi="Times New Roman" w:cs="Times New Roman"/>
                <w:sz w:val="28"/>
                <w:szCs w:val="28"/>
              </w:rPr>
              <w:t>опуске</w:t>
            </w:r>
            <w:proofErr w:type="spellEnd"/>
            <w:r w:rsidRPr="00ED54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96EC7" w:rsidRDefault="00196EC7" w:rsidP="00196EC7">
            <w:pPr>
              <w:pStyle w:val="a4"/>
              <w:numPr>
                <w:ilvl w:val="0"/>
                <w:numId w:val="14"/>
              </w:numPr>
              <w:ind w:left="-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5439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надежности фиксирования кранов в положении "закрыто" и "малое пламя" (при наличии). При необходимости разборка, очистка от смазки и смазка кранов. </w:t>
            </w:r>
          </w:p>
          <w:p w:rsidR="00196EC7" w:rsidRDefault="00196EC7" w:rsidP="00196EC7">
            <w:pPr>
              <w:pStyle w:val="a4"/>
              <w:numPr>
                <w:ilvl w:val="0"/>
                <w:numId w:val="14"/>
              </w:numPr>
              <w:ind w:left="-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5439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герметичности соединений от крана на </w:t>
            </w:r>
            <w:proofErr w:type="spellStart"/>
            <w:r w:rsidRPr="00ED5439">
              <w:rPr>
                <w:rFonts w:ascii="Times New Roman" w:hAnsi="Times New Roman" w:cs="Times New Roman"/>
                <w:sz w:val="28"/>
                <w:szCs w:val="28"/>
              </w:rPr>
              <w:t>опуске</w:t>
            </w:r>
            <w:proofErr w:type="spellEnd"/>
            <w:r w:rsidRPr="00ED5439">
              <w:rPr>
                <w:rFonts w:ascii="Times New Roman" w:hAnsi="Times New Roman" w:cs="Times New Roman"/>
                <w:sz w:val="28"/>
                <w:szCs w:val="28"/>
              </w:rPr>
              <w:t xml:space="preserve"> до кранов плиты с помощью прибора. При необходимости устранение утечки газа.</w:t>
            </w:r>
          </w:p>
          <w:p w:rsidR="00196EC7" w:rsidRPr="00ED5439" w:rsidRDefault="00196EC7" w:rsidP="00196EC7">
            <w:pPr>
              <w:pStyle w:val="a4"/>
              <w:numPr>
                <w:ilvl w:val="0"/>
                <w:numId w:val="14"/>
              </w:numPr>
              <w:ind w:left="-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5439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Регулировка горения газа на всех режимах работы плиты. При необходимости чистка горелки (жиклеров).</w:t>
            </w:r>
          </w:p>
          <w:p w:rsidR="00196EC7" w:rsidRDefault="00196EC7" w:rsidP="00196EC7">
            <w:pPr>
              <w:pStyle w:val="a4"/>
              <w:numPr>
                <w:ilvl w:val="0"/>
                <w:numId w:val="14"/>
              </w:numPr>
              <w:ind w:left="-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5439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автоматики зажигания горелок и работоспособности предохранительного устройства, автоматически отключающего подачу газа при отклонении контролируемых параметров за допустимые пределы. </w:t>
            </w:r>
          </w:p>
          <w:p w:rsidR="00196EC7" w:rsidRDefault="00196EC7" w:rsidP="00196EC7">
            <w:pPr>
              <w:pStyle w:val="a4"/>
              <w:numPr>
                <w:ilvl w:val="0"/>
                <w:numId w:val="14"/>
              </w:numPr>
              <w:ind w:left="-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5439">
              <w:rPr>
                <w:rFonts w:ascii="Times New Roman" w:hAnsi="Times New Roman" w:cs="Times New Roman"/>
                <w:sz w:val="28"/>
                <w:szCs w:val="28"/>
              </w:rPr>
              <w:t>Инструктаж абонента о безопасном пользовании газом в быту.</w:t>
            </w:r>
          </w:p>
          <w:p w:rsidR="00196EC7" w:rsidRPr="00ED5439" w:rsidRDefault="00196EC7" w:rsidP="00196EC7">
            <w:pPr>
              <w:pStyle w:val="a4"/>
              <w:numPr>
                <w:ilvl w:val="0"/>
                <w:numId w:val="14"/>
              </w:numPr>
              <w:ind w:left="-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5439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результатов работ.</w:t>
            </w:r>
          </w:p>
          <w:p w:rsidR="00196EC7" w:rsidRPr="00ED5439" w:rsidRDefault="00196EC7" w:rsidP="00A00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C7" w:rsidRPr="00ED5439" w:rsidTr="00A0091D">
        <w:tc>
          <w:tcPr>
            <w:tcW w:w="2288" w:type="dxa"/>
          </w:tcPr>
          <w:p w:rsidR="00196EC7" w:rsidRPr="00ED5439" w:rsidRDefault="00196EC7" w:rsidP="00A0091D">
            <w:pPr>
              <w:pStyle w:val="formattext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  <w:r w:rsidRPr="00ED5439">
              <w:rPr>
                <w:sz w:val="28"/>
                <w:szCs w:val="28"/>
              </w:rPr>
              <w:lastRenderedPageBreak/>
              <w:t>Техническое обслуживание варочной панели</w:t>
            </w:r>
          </w:p>
          <w:p w:rsidR="00196EC7" w:rsidRPr="00ED5439" w:rsidRDefault="00196EC7" w:rsidP="00A0091D">
            <w:pPr>
              <w:pStyle w:val="formattext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</w:p>
          <w:p w:rsidR="00196EC7" w:rsidRPr="00ED5439" w:rsidRDefault="00196EC7" w:rsidP="00A0091D">
            <w:pPr>
              <w:pStyle w:val="formattext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</w:p>
        </w:tc>
        <w:tc>
          <w:tcPr>
            <w:tcW w:w="8167" w:type="dxa"/>
          </w:tcPr>
          <w:p w:rsidR="00196EC7" w:rsidRDefault="00196EC7" w:rsidP="00196EC7">
            <w:pPr>
              <w:pStyle w:val="a4"/>
              <w:numPr>
                <w:ilvl w:val="0"/>
                <w:numId w:val="15"/>
              </w:numPr>
              <w:ind w:left="-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5439">
              <w:rPr>
                <w:rFonts w:ascii="Times New Roman" w:hAnsi="Times New Roman" w:cs="Times New Roman"/>
                <w:sz w:val="28"/>
                <w:szCs w:val="28"/>
              </w:rPr>
              <w:t>Проверка (визуальная) соответствия установки варочной панели в помещении нормативным требованиям, состояния окраски и креплений газопровода, наличия и целостности футляров в местах прокладки газопроводов через наружные и внутренние конструкции зданий; наличия свободного доступа.</w:t>
            </w:r>
          </w:p>
          <w:p w:rsidR="00196EC7" w:rsidRPr="00195A0D" w:rsidRDefault="00196EC7" w:rsidP="00196EC7">
            <w:pPr>
              <w:pStyle w:val="a4"/>
              <w:numPr>
                <w:ilvl w:val="0"/>
                <w:numId w:val="15"/>
              </w:numPr>
              <w:ind w:left="-2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195A0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роверка целостности и укомплектованности газоиспользующего оборудования;</w:t>
            </w:r>
          </w:p>
          <w:p w:rsidR="00196EC7" w:rsidRDefault="00196EC7" w:rsidP="00196EC7">
            <w:pPr>
              <w:pStyle w:val="a4"/>
              <w:numPr>
                <w:ilvl w:val="0"/>
                <w:numId w:val="15"/>
              </w:numPr>
              <w:ind w:left="-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5439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наличия тяги в вентиляционном канале. </w:t>
            </w:r>
          </w:p>
          <w:p w:rsidR="00196EC7" w:rsidRDefault="00196EC7" w:rsidP="00196EC7">
            <w:pPr>
              <w:pStyle w:val="a4"/>
              <w:numPr>
                <w:ilvl w:val="0"/>
                <w:numId w:val="15"/>
              </w:numPr>
              <w:ind w:left="-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5439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плавности и легкости вращения кранов варочной панели и на </w:t>
            </w:r>
            <w:proofErr w:type="spellStart"/>
            <w:r w:rsidRPr="00ED5439">
              <w:rPr>
                <w:rFonts w:ascii="Times New Roman" w:hAnsi="Times New Roman" w:cs="Times New Roman"/>
                <w:sz w:val="28"/>
                <w:szCs w:val="28"/>
              </w:rPr>
              <w:t>опуске</w:t>
            </w:r>
            <w:proofErr w:type="spellEnd"/>
            <w:r w:rsidRPr="00ED54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96EC7" w:rsidRDefault="00196EC7" w:rsidP="00196EC7">
            <w:pPr>
              <w:pStyle w:val="a4"/>
              <w:numPr>
                <w:ilvl w:val="0"/>
                <w:numId w:val="15"/>
              </w:numPr>
              <w:ind w:left="-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5439">
              <w:rPr>
                <w:rFonts w:ascii="Times New Roman" w:hAnsi="Times New Roman" w:cs="Times New Roman"/>
                <w:sz w:val="28"/>
                <w:szCs w:val="28"/>
              </w:rPr>
              <w:t>Проверка надежности фиксирования кранов в положение "закрыто" и "малое пламя" (при наличии).</w:t>
            </w:r>
          </w:p>
          <w:p w:rsidR="00196EC7" w:rsidRDefault="00196EC7" w:rsidP="00196EC7">
            <w:pPr>
              <w:pStyle w:val="a4"/>
              <w:numPr>
                <w:ilvl w:val="0"/>
                <w:numId w:val="15"/>
              </w:numPr>
              <w:ind w:left="-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5439">
              <w:rPr>
                <w:rFonts w:ascii="Times New Roman" w:hAnsi="Times New Roman" w:cs="Times New Roman"/>
                <w:sz w:val="28"/>
                <w:szCs w:val="28"/>
              </w:rPr>
              <w:t xml:space="preserve">При необходимости разборка, очистка от смазки и смазка кранов. </w:t>
            </w:r>
          </w:p>
          <w:p w:rsidR="00196EC7" w:rsidRDefault="00196EC7" w:rsidP="00196EC7">
            <w:pPr>
              <w:pStyle w:val="a4"/>
              <w:numPr>
                <w:ilvl w:val="0"/>
                <w:numId w:val="15"/>
              </w:numPr>
              <w:ind w:left="-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5A0D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герметичности соединений от крана на </w:t>
            </w:r>
            <w:proofErr w:type="spellStart"/>
            <w:r w:rsidRPr="00195A0D">
              <w:rPr>
                <w:rFonts w:ascii="Times New Roman" w:hAnsi="Times New Roman" w:cs="Times New Roman"/>
                <w:sz w:val="28"/>
                <w:szCs w:val="28"/>
              </w:rPr>
              <w:t>опуске</w:t>
            </w:r>
            <w:proofErr w:type="spellEnd"/>
            <w:r w:rsidRPr="00195A0D">
              <w:rPr>
                <w:rFonts w:ascii="Times New Roman" w:hAnsi="Times New Roman" w:cs="Times New Roman"/>
                <w:sz w:val="28"/>
                <w:szCs w:val="28"/>
              </w:rPr>
              <w:t xml:space="preserve"> до кранов варочной панели с помощью прибора.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5A0D">
              <w:rPr>
                <w:rFonts w:ascii="Times New Roman" w:hAnsi="Times New Roman" w:cs="Times New Roman"/>
                <w:sz w:val="28"/>
                <w:szCs w:val="28"/>
              </w:rPr>
              <w:t xml:space="preserve">ри необходимости устранение утечки газа. </w:t>
            </w:r>
          </w:p>
          <w:p w:rsidR="00196EC7" w:rsidRDefault="00196EC7" w:rsidP="00196EC7">
            <w:pPr>
              <w:pStyle w:val="a4"/>
              <w:numPr>
                <w:ilvl w:val="0"/>
                <w:numId w:val="15"/>
              </w:numPr>
              <w:ind w:left="-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5A0D">
              <w:rPr>
                <w:rFonts w:ascii="Times New Roman" w:hAnsi="Times New Roman" w:cs="Times New Roman"/>
                <w:sz w:val="28"/>
                <w:szCs w:val="28"/>
              </w:rPr>
              <w:t>Регулировка горения газа на всех режимах работы варочной панели. При необходимости чистка горел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95A0D">
              <w:rPr>
                <w:rFonts w:ascii="Times New Roman" w:hAnsi="Times New Roman" w:cs="Times New Roman"/>
                <w:sz w:val="28"/>
                <w:szCs w:val="28"/>
              </w:rPr>
              <w:t xml:space="preserve">к (жиклеров). </w:t>
            </w:r>
          </w:p>
          <w:p w:rsidR="00196EC7" w:rsidRDefault="00196EC7" w:rsidP="00196EC7">
            <w:pPr>
              <w:pStyle w:val="a4"/>
              <w:numPr>
                <w:ilvl w:val="0"/>
                <w:numId w:val="15"/>
              </w:numPr>
              <w:ind w:left="-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5A0D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автоматики зажигания горелок и работоспособности предохранительного устройства, автоматически отключающего подачу газа при отклонении контролируемых параметров за допустимые пределы. </w:t>
            </w:r>
          </w:p>
          <w:p w:rsidR="00196EC7" w:rsidRDefault="00196EC7" w:rsidP="00196EC7">
            <w:pPr>
              <w:pStyle w:val="a4"/>
              <w:numPr>
                <w:ilvl w:val="0"/>
                <w:numId w:val="15"/>
              </w:numPr>
              <w:ind w:left="-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5A0D">
              <w:rPr>
                <w:rFonts w:ascii="Times New Roman" w:hAnsi="Times New Roman" w:cs="Times New Roman"/>
                <w:sz w:val="28"/>
                <w:szCs w:val="28"/>
              </w:rPr>
              <w:t>Инструктаж абонента о безопасном пользовании газом в быту.</w:t>
            </w:r>
          </w:p>
          <w:p w:rsidR="00196EC7" w:rsidRPr="00195A0D" w:rsidRDefault="00196EC7" w:rsidP="00196EC7">
            <w:pPr>
              <w:pStyle w:val="a4"/>
              <w:numPr>
                <w:ilvl w:val="0"/>
                <w:numId w:val="15"/>
              </w:numPr>
              <w:ind w:left="-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5A0D">
              <w:rPr>
                <w:rFonts w:ascii="Times New Roman" w:hAnsi="Times New Roman" w:cs="Times New Roman"/>
                <w:sz w:val="28"/>
                <w:szCs w:val="28"/>
              </w:rPr>
              <w:t>Оформление результатов работ.</w:t>
            </w:r>
          </w:p>
          <w:p w:rsidR="00196EC7" w:rsidRPr="00ED5439" w:rsidRDefault="00196EC7" w:rsidP="00A00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C7" w:rsidRPr="00ED5439" w:rsidTr="00A0091D">
        <w:tc>
          <w:tcPr>
            <w:tcW w:w="2288" w:type="dxa"/>
          </w:tcPr>
          <w:p w:rsidR="00196EC7" w:rsidRPr="00ED5439" w:rsidRDefault="00196EC7" w:rsidP="00A0091D">
            <w:pPr>
              <w:pStyle w:val="formattext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  <w:r w:rsidRPr="00ED5439">
              <w:rPr>
                <w:sz w:val="28"/>
                <w:szCs w:val="28"/>
              </w:rPr>
              <w:lastRenderedPageBreak/>
              <w:t>Техническое обслуживание духового шкафа</w:t>
            </w:r>
          </w:p>
          <w:p w:rsidR="00196EC7" w:rsidRPr="00ED5439" w:rsidRDefault="00196EC7" w:rsidP="00A0091D">
            <w:pPr>
              <w:pStyle w:val="formattext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</w:p>
          <w:p w:rsidR="00196EC7" w:rsidRPr="00ED5439" w:rsidRDefault="00196EC7" w:rsidP="00A0091D">
            <w:pPr>
              <w:pStyle w:val="formattext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</w:p>
          <w:p w:rsidR="00196EC7" w:rsidRPr="00ED5439" w:rsidRDefault="00196EC7" w:rsidP="00A0091D">
            <w:pPr>
              <w:pStyle w:val="formattext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</w:p>
        </w:tc>
        <w:tc>
          <w:tcPr>
            <w:tcW w:w="8167" w:type="dxa"/>
          </w:tcPr>
          <w:p w:rsidR="00196EC7" w:rsidRDefault="00196EC7" w:rsidP="00196EC7">
            <w:pPr>
              <w:pStyle w:val="a4"/>
              <w:numPr>
                <w:ilvl w:val="0"/>
                <w:numId w:val="16"/>
              </w:numPr>
              <w:ind w:left="-20" w:firstLine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D5439">
              <w:rPr>
                <w:rFonts w:ascii="Times New Roman" w:hAnsi="Times New Roman" w:cs="Times New Roman"/>
                <w:sz w:val="28"/>
                <w:szCs w:val="28"/>
              </w:rPr>
              <w:t>Проверка (визуальная) соответствия установки духового шкафа в помещении нормативным требованиям, состояния окраски и креплений газопровода, наличия и целостности футляров в местах прокладки газопроводов через наружные и внутренние конструкции зданий; наличия свободного доступа.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6EC7" w:rsidRPr="00195A0D" w:rsidRDefault="00196EC7" w:rsidP="00196EC7">
            <w:pPr>
              <w:pStyle w:val="a4"/>
              <w:numPr>
                <w:ilvl w:val="0"/>
                <w:numId w:val="16"/>
              </w:numPr>
              <w:ind w:left="-20" w:firstLine="20"/>
              <w:rPr>
                <w:rFonts w:ascii="Times New Roman" w:hAnsi="Times New Roman" w:cs="Times New Roman"/>
                <w:sz w:val="28"/>
                <w:szCs w:val="28"/>
              </w:rPr>
            </w:pPr>
            <w:r w:rsidRPr="00195A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5A0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роверка целостности и укомплектованности газоиспользующего оборудования;</w:t>
            </w:r>
          </w:p>
          <w:p w:rsidR="00196EC7" w:rsidRDefault="00196EC7" w:rsidP="00196EC7">
            <w:pPr>
              <w:pStyle w:val="a4"/>
              <w:numPr>
                <w:ilvl w:val="0"/>
                <w:numId w:val="16"/>
              </w:numPr>
              <w:ind w:left="-20" w:firstLine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D5439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наличия тяги в вентиляционном канале.</w:t>
            </w:r>
          </w:p>
          <w:p w:rsidR="00196EC7" w:rsidRDefault="00196EC7" w:rsidP="00196EC7">
            <w:pPr>
              <w:pStyle w:val="a4"/>
              <w:numPr>
                <w:ilvl w:val="0"/>
                <w:numId w:val="16"/>
              </w:numPr>
              <w:ind w:left="-20" w:firstLine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D5439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исправности духового шкафа, плотности закрытия дверцы, вращения вертела. </w:t>
            </w:r>
          </w:p>
          <w:p w:rsidR="00196EC7" w:rsidRDefault="00196EC7" w:rsidP="00196EC7">
            <w:pPr>
              <w:pStyle w:val="a4"/>
              <w:numPr>
                <w:ilvl w:val="0"/>
                <w:numId w:val="16"/>
              </w:numPr>
              <w:ind w:left="-20" w:firstLine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D5439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плавности и легкости вращения кранов духового шкафа и на </w:t>
            </w:r>
            <w:proofErr w:type="spellStart"/>
            <w:r w:rsidRPr="00ED5439">
              <w:rPr>
                <w:rFonts w:ascii="Times New Roman" w:hAnsi="Times New Roman" w:cs="Times New Roman"/>
                <w:sz w:val="28"/>
                <w:szCs w:val="28"/>
              </w:rPr>
              <w:t>опуске</w:t>
            </w:r>
            <w:proofErr w:type="spellEnd"/>
            <w:r w:rsidRPr="00ED54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96EC7" w:rsidRDefault="00196EC7" w:rsidP="00196EC7">
            <w:pPr>
              <w:pStyle w:val="a4"/>
              <w:numPr>
                <w:ilvl w:val="0"/>
                <w:numId w:val="16"/>
              </w:numPr>
              <w:ind w:left="-20" w:firstLine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D5439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надежности фиксирования кранов духового шкафа и на </w:t>
            </w:r>
            <w:proofErr w:type="spellStart"/>
            <w:r w:rsidRPr="00ED5439">
              <w:rPr>
                <w:rFonts w:ascii="Times New Roman" w:hAnsi="Times New Roman" w:cs="Times New Roman"/>
                <w:sz w:val="28"/>
                <w:szCs w:val="28"/>
              </w:rPr>
              <w:t>опуске</w:t>
            </w:r>
            <w:proofErr w:type="spellEnd"/>
            <w:r w:rsidRPr="00ED5439">
              <w:rPr>
                <w:rFonts w:ascii="Times New Roman" w:hAnsi="Times New Roman" w:cs="Times New Roman"/>
                <w:sz w:val="28"/>
                <w:szCs w:val="28"/>
              </w:rPr>
              <w:t xml:space="preserve">. При необходимости разборка, очистка от смазки и смазка кранов. </w:t>
            </w:r>
          </w:p>
          <w:p w:rsidR="00196EC7" w:rsidRDefault="00196EC7" w:rsidP="00196EC7">
            <w:pPr>
              <w:pStyle w:val="a4"/>
              <w:numPr>
                <w:ilvl w:val="0"/>
                <w:numId w:val="16"/>
              </w:numPr>
              <w:ind w:left="-20" w:firstLine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D5439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герметичности соединений от крана на </w:t>
            </w:r>
            <w:proofErr w:type="spellStart"/>
            <w:r w:rsidRPr="00ED5439">
              <w:rPr>
                <w:rFonts w:ascii="Times New Roman" w:hAnsi="Times New Roman" w:cs="Times New Roman"/>
                <w:sz w:val="28"/>
                <w:szCs w:val="28"/>
              </w:rPr>
              <w:t>опуске</w:t>
            </w:r>
            <w:proofErr w:type="spellEnd"/>
            <w:r w:rsidRPr="00ED5439">
              <w:rPr>
                <w:rFonts w:ascii="Times New Roman" w:hAnsi="Times New Roman" w:cs="Times New Roman"/>
                <w:sz w:val="28"/>
                <w:szCs w:val="28"/>
              </w:rPr>
              <w:t xml:space="preserve"> до кранов духового шкафа с помощью прибора. При необходимости устранение утечки газа. </w:t>
            </w:r>
          </w:p>
          <w:p w:rsidR="00196EC7" w:rsidRDefault="00196EC7" w:rsidP="00196EC7">
            <w:pPr>
              <w:pStyle w:val="a4"/>
              <w:numPr>
                <w:ilvl w:val="0"/>
                <w:numId w:val="16"/>
              </w:numPr>
              <w:ind w:left="-20" w:firstLine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D5439">
              <w:rPr>
                <w:rFonts w:ascii="Times New Roman" w:hAnsi="Times New Roman" w:cs="Times New Roman"/>
                <w:sz w:val="28"/>
                <w:szCs w:val="28"/>
              </w:rPr>
              <w:t xml:space="preserve">Регулировка горения газа на всех режимах работы духового шкафа. Проверка автоматики зажигания горелок и работоспособность предохранительного устройства. </w:t>
            </w:r>
          </w:p>
          <w:p w:rsidR="00196EC7" w:rsidRDefault="00196EC7" w:rsidP="00196EC7">
            <w:pPr>
              <w:pStyle w:val="a4"/>
              <w:numPr>
                <w:ilvl w:val="0"/>
                <w:numId w:val="16"/>
              </w:numPr>
              <w:ind w:left="-20" w:firstLine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D5439">
              <w:rPr>
                <w:rFonts w:ascii="Times New Roman" w:hAnsi="Times New Roman" w:cs="Times New Roman"/>
                <w:sz w:val="28"/>
                <w:szCs w:val="28"/>
              </w:rPr>
              <w:t>Инструктаж абонента о безопасном пользовании газом в быту.</w:t>
            </w:r>
          </w:p>
          <w:p w:rsidR="00196EC7" w:rsidRPr="00ED5439" w:rsidRDefault="00196EC7" w:rsidP="00196EC7">
            <w:pPr>
              <w:pStyle w:val="a4"/>
              <w:numPr>
                <w:ilvl w:val="0"/>
                <w:numId w:val="16"/>
              </w:numPr>
              <w:ind w:left="-20" w:firstLine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D5439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результатов работ.</w:t>
            </w:r>
          </w:p>
        </w:tc>
      </w:tr>
    </w:tbl>
    <w:p w:rsidR="00196EC7" w:rsidRDefault="00196EC7" w:rsidP="00196EC7">
      <w:pPr>
        <w:pStyle w:val="formattext"/>
        <w:spacing w:before="0" w:beforeAutospacing="0" w:after="0" w:afterAutospacing="0" w:line="330" w:lineRule="atLeast"/>
        <w:ind w:firstLine="480"/>
        <w:rPr>
          <w:color w:val="000000"/>
          <w:sz w:val="28"/>
          <w:szCs w:val="28"/>
        </w:rPr>
      </w:pPr>
    </w:p>
    <w:p w:rsidR="00196EC7" w:rsidRDefault="00196EC7" w:rsidP="0065436A">
      <w:pPr>
        <w:pStyle w:val="formattext"/>
        <w:spacing w:before="0" w:beforeAutospacing="0" w:after="0" w:afterAutospacing="0" w:line="330" w:lineRule="atLeast"/>
        <w:ind w:firstLine="480"/>
        <w:rPr>
          <w:color w:val="000000"/>
          <w:sz w:val="28"/>
          <w:szCs w:val="28"/>
        </w:rPr>
      </w:pPr>
    </w:p>
    <w:p w:rsidR="00196EC7" w:rsidRDefault="00196EC7" w:rsidP="0065436A">
      <w:pPr>
        <w:pStyle w:val="formattext"/>
        <w:spacing w:before="0" w:beforeAutospacing="0" w:after="0" w:afterAutospacing="0" w:line="330" w:lineRule="atLeast"/>
        <w:ind w:firstLine="480"/>
        <w:rPr>
          <w:color w:val="000000"/>
          <w:sz w:val="28"/>
          <w:szCs w:val="28"/>
        </w:rPr>
      </w:pPr>
    </w:p>
    <w:p w:rsidR="00196EC7" w:rsidRDefault="00196EC7" w:rsidP="0065436A">
      <w:pPr>
        <w:pStyle w:val="formattext"/>
        <w:spacing w:before="0" w:beforeAutospacing="0" w:after="0" w:afterAutospacing="0" w:line="330" w:lineRule="atLeast"/>
        <w:ind w:firstLine="480"/>
        <w:rPr>
          <w:color w:val="000000"/>
          <w:sz w:val="28"/>
          <w:szCs w:val="28"/>
        </w:rPr>
      </w:pPr>
    </w:p>
    <w:p w:rsidR="00196EC7" w:rsidRDefault="00196EC7" w:rsidP="0065436A">
      <w:pPr>
        <w:pStyle w:val="formattext"/>
        <w:spacing w:before="0" w:beforeAutospacing="0" w:after="0" w:afterAutospacing="0" w:line="330" w:lineRule="atLeast"/>
        <w:ind w:firstLine="480"/>
        <w:rPr>
          <w:color w:val="000000"/>
          <w:sz w:val="28"/>
          <w:szCs w:val="28"/>
        </w:rPr>
      </w:pPr>
    </w:p>
    <w:p w:rsidR="00196EC7" w:rsidRDefault="00196EC7" w:rsidP="0065436A">
      <w:pPr>
        <w:pStyle w:val="formattext"/>
        <w:spacing w:before="0" w:beforeAutospacing="0" w:after="0" w:afterAutospacing="0" w:line="330" w:lineRule="atLeast"/>
        <w:ind w:firstLine="480"/>
        <w:rPr>
          <w:color w:val="000000"/>
          <w:sz w:val="28"/>
          <w:szCs w:val="28"/>
        </w:rPr>
      </w:pPr>
    </w:p>
    <w:p w:rsidR="00196EC7" w:rsidRDefault="00196EC7" w:rsidP="0065436A">
      <w:pPr>
        <w:pStyle w:val="formattext"/>
        <w:spacing w:before="0" w:beforeAutospacing="0" w:after="0" w:afterAutospacing="0" w:line="330" w:lineRule="atLeast"/>
        <w:ind w:firstLine="480"/>
        <w:rPr>
          <w:color w:val="000000"/>
          <w:sz w:val="28"/>
          <w:szCs w:val="28"/>
        </w:rPr>
      </w:pPr>
    </w:p>
    <w:p w:rsidR="00196EC7" w:rsidRDefault="00196EC7" w:rsidP="0065436A">
      <w:pPr>
        <w:pStyle w:val="formattext"/>
        <w:spacing w:before="0" w:beforeAutospacing="0" w:after="0" w:afterAutospacing="0" w:line="330" w:lineRule="atLeast"/>
        <w:ind w:firstLine="480"/>
        <w:rPr>
          <w:color w:val="000000"/>
          <w:sz w:val="28"/>
          <w:szCs w:val="28"/>
        </w:rPr>
      </w:pPr>
    </w:p>
    <w:p w:rsidR="00196EC7" w:rsidRDefault="00196EC7" w:rsidP="0065436A">
      <w:pPr>
        <w:pStyle w:val="formattext"/>
        <w:spacing w:before="0" w:beforeAutospacing="0" w:after="0" w:afterAutospacing="0" w:line="330" w:lineRule="atLeast"/>
        <w:ind w:firstLine="480"/>
        <w:rPr>
          <w:color w:val="000000"/>
          <w:sz w:val="28"/>
          <w:szCs w:val="28"/>
        </w:rPr>
      </w:pPr>
    </w:p>
    <w:p w:rsidR="00196EC7" w:rsidRDefault="00196EC7" w:rsidP="0065436A">
      <w:pPr>
        <w:pStyle w:val="formattext"/>
        <w:spacing w:before="0" w:beforeAutospacing="0" w:after="0" w:afterAutospacing="0" w:line="330" w:lineRule="atLeast"/>
        <w:ind w:firstLine="480"/>
        <w:rPr>
          <w:color w:val="000000"/>
          <w:sz w:val="28"/>
          <w:szCs w:val="28"/>
        </w:rPr>
      </w:pPr>
    </w:p>
    <w:p w:rsidR="00196EC7" w:rsidRDefault="00196EC7" w:rsidP="0065436A">
      <w:pPr>
        <w:pStyle w:val="formattext"/>
        <w:spacing w:before="0" w:beforeAutospacing="0" w:after="0" w:afterAutospacing="0" w:line="330" w:lineRule="atLeast"/>
        <w:ind w:firstLine="480"/>
        <w:rPr>
          <w:color w:val="000000"/>
          <w:sz w:val="28"/>
          <w:szCs w:val="28"/>
        </w:rPr>
      </w:pPr>
    </w:p>
    <w:sectPr w:rsidR="00196EC7" w:rsidSect="00931384">
      <w:pgSz w:w="11906" w:h="16838"/>
      <w:pgMar w:top="567" w:right="567" w:bottom="567" w:left="11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656"/>
    <w:multiLevelType w:val="hybridMultilevel"/>
    <w:tmpl w:val="32B233E8"/>
    <w:lvl w:ilvl="0" w:tplc="CD525C16">
      <w:start w:val="1"/>
      <w:numFmt w:val="decimal"/>
      <w:lvlText w:val="%1."/>
      <w:lvlJc w:val="left"/>
      <w:pPr>
        <w:ind w:left="62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">
    <w:nsid w:val="051829FF"/>
    <w:multiLevelType w:val="hybridMultilevel"/>
    <w:tmpl w:val="35487116"/>
    <w:lvl w:ilvl="0" w:tplc="0270DA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44F5F"/>
    <w:multiLevelType w:val="hybridMultilevel"/>
    <w:tmpl w:val="BE9CE280"/>
    <w:lvl w:ilvl="0" w:tplc="F6E2BD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231FB"/>
    <w:multiLevelType w:val="hybridMultilevel"/>
    <w:tmpl w:val="795C5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F2E58"/>
    <w:multiLevelType w:val="hybridMultilevel"/>
    <w:tmpl w:val="26201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6532D"/>
    <w:multiLevelType w:val="hybridMultilevel"/>
    <w:tmpl w:val="1B0AB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3331C"/>
    <w:multiLevelType w:val="hybridMultilevel"/>
    <w:tmpl w:val="E65AAB2E"/>
    <w:lvl w:ilvl="0" w:tplc="A59AA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7C4B71"/>
    <w:multiLevelType w:val="hybridMultilevel"/>
    <w:tmpl w:val="7856D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52832"/>
    <w:multiLevelType w:val="hybridMultilevel"/>
    <w:tmpl w:val="EBC21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35A93"/>
    <w:multiLevelType w:val="hybridMultilevel"/>
    <w:tmpl w:val="A3EE7EC8"/>
    <w:lvl w:ilvl="0" w:tplc="709451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F41D48"/>
    <w:multiLevelType w:val="hybridMultilevel"/>
    <w:tmpl w:val="76669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5E6E5C"/>
    <w:multiLevelType w:val="hybridMultilevel"/>
    <w:tmpl w:val="956A6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577B1C"/>
    <w:multiLevelType w:val="hybridMultilevel"/>
    <w:tmpl w:val="7130C33A"/>
    <w:lvl w:ilvl="0" w:tplc="66FC4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A77EC2"/>
    <w:multiLevelType w:val="hybridMultilevel"/>
    <w:tmpl w:val="A4609BDC"/>
    <w:lvl w:ilvl="0" w:tplc="1CF8BF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EB20F7"/>
    <w:multiLevelType w:val="hybridMultilevel"/>
    <w:tmpl w:val="6246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432881"/>
    <w:multiLevelType w:val="hybridMultilevel"/>
    <w:tmpl w:val="5352CE4A"/>
    <w:lvl w:ilvl="0" w:tplc="47C00D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11"/>
  </w:num>
  <w:num w:numId="5">
    <w:abstractNumId w:val="10"/>
  </w:num>
  <w:num w:numId="6">
    <w:abstractNumId w:val="2"/>
  </w:num>
  <w:num w:numId="7">
    <w:abstractNumId w:val="9"/>
  </w:num>
  <w:num w:numId="8">
    <w:abstractNumId w:val="0"/>
  </w:num>
  <w:num w:numId="9">
    <w:abstractNumId w:val="3"/>
  </w:num>
  <w:num w:numId="10">
    <w:abstractNumId w:val="7"/>
  </w:num>
  <w:num w:numId="11">
    <w:abstractNumId w:val="6"/>
  </w:num>
  <w:num w:numId="12">
    <w:abstractNumId w:val="8"/>
  </w:num>
  <w:num w:numId="13">
    <w:abstractNumId w:val="15"/>
  </w:num>
  <w:num w:numId="14">
    <w:abstractNumId w:val="13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D5"/>
    <w:rsid w:val="00021D50"/>
    <w:rsid w:val="000A081D"/>
    <w:rsid w:val="000A2EF4"/>
    <w:rsid w:val="000B157C"/>
    <w:rsid w:val="000B6F55"/>
    <w:rsid w:val="00113FAF"/>
    <w:rsid w:val="0012394A"/>
    <w:rsid w:val="00134A5E"/>
    <w:rsid w:val="00141674"/>
    <w:rsid w:val="00157F5B"/>
    <w:rsid w:val="0016104A"/>
    <w:rsid w:val="00185C80"/>
    <w:rsid w:val="00196EC7"/>
    <w:rsid w:val="001D7EF8"/>
    <w:rsid w:val="00222384"/>
    <w:rsid w:val="002477B4"/>
    <w:rsid w:val="00261835"/>
    <w:rsid w:val="00294E60"/>
    <w:rsid w:val="002A10F9"/>
    <w:rsid w:val="002E2045"/>
    <w:rsid w:val="002F444A"/>
    <w:rsid w:val="002F7714"/>
    <w:rsid w:val="00300988"/>
    <w:rsid w:val="0032397B"/>
    <w:rsid w:val="00334890"/>
    <w:rsid w:val="00374F09"/>
    <w:rsid w:val="003A6BB4"/>
    <w:rsid w:val="003C167D"/>
    <w:rsid w:val="003C28AA"/>
    <w:rsid w:val="003D4F64"/>
    <w:rsid w:val="004466E9"/>
    <w:rsid w:val="00461ADA"/>
    <w:rsid w:val="00487C3E"/>
    <w:rsid w:val="00497DC7"/>
    <w:rsid w:val="004A795E"/>
    <w:rsid w:val="004C4162"/>
    <w:rsid w:val="004D6179"/>
    <w:rsid w:val="004E48B6"/>
    <w:rsid w:val="00531584"/>
    <w:rsid w:val="00553F06"/>
    <w:rsid w:val="005622A9"/>
    <w:rsid w:val="00571C98"/>
    <w:rsid w:val="00590EDE"/>
    <w:rsid w:val="005B41D5"/>
    <w:rsid w:val="005C7BC9"/>
    <w:rsid w:val="005E0605"/>
    <w:rsid w:val="005E3F8B"/>
    <w:rsid w:val="005F0A6D"/>
    <w:rsid w:val="005F7F5C"/>
    <w:rsid w:val="00643206"/>
    <w:rsid w:val="0065436A"/>
    <w:rsid w:val="006C3E62"/>
    <w:rsid w:val="00700985"/>
    <w:rsid w:val="007025E6"/>
    <w:rsid w:val="00760860"/>
    <w:rsid w:val="007C25E1"/>
    <w:rsid w:val="007E7BEE"/>
    <w:rsid w:val="007F48D3"/>
    <w:rsid w:val="0081175C"/>
    <w:rsid w:val="008235DA"/>
    <w:rsid w:val="008327A5"/>
    <w:rsid w:val="008350E5"/>
    <w:rsid w:val="00850F04"/>
    <w:rsid w:val="00854F04"/>
    <w:rsid w:val="00855DA5"/>
    <w:rsid w:val="0086142D"/>
    <w:rsid w:val="00882B83"/>
    <w:rsid w:val="008A25F5"/>
    <w:rsid w:val="008A3A37"/>
    <w:rsid w:val="008D6094"/>
    <w:rsid w:val="00916418"/>
    <w:rsid w:val="0091786A"/>
    <w:rsid w:val="009246E3"/>
    <w:rsid w:val="00931384"/>
    <w:rsid w:val="00931389"/>
    <w:rsid w:val="00986139"/>
    <w:rsid w:val="009B212E"/>
    <w:rsid w:val="009D5D0D"/>
    <w:rsid w:val="00A14AC9"/>
    <w:rsid w:val="00A335F3"/>
    <w:rsid w:val="00A36D0D"/>
    <w:rsid w:val="00A40640"/>
    <w:rsid w:val="00AA04C2"/>
    <w:rsid w:val="00B212F6"/>
    <w:rsid w:val="00B22843"/>
    <w:rsid w:val="00B72519"/>
    <w:rsid w:val="00B850BE"/>
    <w:rsid w:val="00C5724D"/>
    <w:rsid w:val="00C736A7"/>
    <w:rsid w:val="00C774E6"/>
    <w:rsid w:val="00C9349A"/>
    <w:rsid w:val="00CC2B75"/>
    <w:rsid w:val="00CE025B"/>
    <w:rsid w:val="00CF57E6"/>
    <w:rsid w:val="00D1319C"/>
    <w:rsid w:val="00D23F6A"/>
    <w:rsid w:val="00D27D09"/>
    <w:rsid w:val="00D3113B"/>
    <w:rsid w:val="00D36AA9"/>
    <w:rsid w:val="00D9552D"/>
    <w:rsid w:val="00DB04BB"/>
    <w:rsid w:val="00DC0FE0"/>
    <w:rsid w:val="00DC2C06"/>
    <w:rsid w:val="00DC4215"/>
    <w:rsid w:val="00DC5CDC"/>
    <w:rsid w:val="00DC6422"/>
    <w:rsid w:val="00DE6AEE"/>
    <w:rsid w:val="00E25A47"/>
    <w:rsid w:val="00E3623E"/>
    <w:rsid w:val="00E738D8"/>
    <w:rsid w:val="00E954A6"/>
    <w:rsid w:val="00EA75A6"/>
    <w:rsid w:val="00EC41E7"/>
    <w:rsid w:val="00ED5439"/>
    <w:rsid w:val="00EE6990"/>
    <w:rsid w:val="00F06A25"/>
    <w:rsid w:val="00F23F29"/>
    <w:rsid w:val="00F42FFD"/>
    <w:rsid w:val="00F62278"/>
    <w:rsid w:val="00FC0CB0"/>
    <w:rsid w:val="00FC6687"/>
    <w:rsid w:val="00FF12CF"/>
    <w:rsid w:val="00FF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B4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B41D5"/>
  </w:style>
  <w:style w:type="paragraph" w:customStyle="1" w:styleId="headertext">
    <w:name w:val="headertext"/>
    <w:basedOn w:val="a"/>
    <w:rsid w:val="00EA7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E95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жатый влево"/>
    <w:basedOn w:val="a"/>
    <w:next w:val="a"/>
    <w:uiPriority w:val="99"/>
    <w:rsid w:val="00E954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a5">
    <w:name w:val="Цветовое выделение"/>
    <w:uiPriority w:val="99"/>
    <w:rsid w:val="00157F5B"/>
    <w:rPr>
      <w:b/>
      <w:color w:val="26282F"/>
    </w:rPr>
  </w:style>
  <w:style w:type="paragraph" w:styleId="a6">
    <w:name w:val="Balloon Text"/>
    <w:basedOn w:val="a"/>
    <w:link w:val="a7"/>
    <w:uiPriority w:val="99"/>
    <w:semiHidden/>
    <w:unhideWhenUsed/>
    <w:rsid w:val="003A6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BB4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5"/>
    <w:uiPriority w:val="99"/>
    <w:rsid w:val="000A081D"/>
    <w:rPr>
      <w:rFonts w:cs="Times New Roman"/>
      <w:b/>
      <w:color w:val="106BBE"/>
    </w:rPr>
  </w:style>
  <w:style w:type="paragraph" w:styleId="a9">
    <w:name w:val="List Paragraph"/>
    <w:basedOn w:val="a"/>
    <w:uiPriority w:val="34"/>
    <w:qFormat/>
    <w:rsid w:val="003C167D"/>
    <w:pPr>
      <w:ind w:left="720"/>
      <w:contextualSpacing/>
    </w:pPr>
  </w:style>
  <w:style w:type="paragraph" w:customStyle="1" w:styleId="ConsPlusNormal">
    <w:name w:val="ConsPlusNormal"/>
    <w:rsid w:val="00F62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a">
    <w:name w:val="Strong"/>
    <w:qFormat/>
    <w:rsid w:val="00196E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B4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B41D5"/>
  </w:style>
  <w:style w:type="paragraph" w:customStyle="1" w:styleId="headertext">
    <w:name w:val="headertext"/>
    <w:basedOn w:val="a"/>
    <w:rsid w:val="00EA7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E95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жатый влево"/>
    <w:basedOn w:val="a"/>
    <w:next w:val="a"/>
    <w:uiPriority w:val="99"/>
    <w:rsid w:val="00E954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a5">
    <w:name w:val="Цветовое выделение"/>
    <w:uiPriority w:val="99"/>
    <w:rsid w:val="00157F5B"/>
    <w:rPr>
      <w:b/>
      <w:color w:val="26282F"/>
    </w:rPr>
  </w:style>
  <w:style w:type="paragraph" w:styleId="a6">
    <w:name w:val="Balloon Text"/>
    <w:basedOn w:val="a"/>
    <w:link w:val="a7"/>
    <w:uiPriority w:val="99"/>
    <w:semiHidden/>
    <w:unhideWhenUsed/>
    <w:rsid w:val="003A6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BB4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5"/>
    <w:uiPriority w:val="99"/>
    <w:rsid w:val="000A081D"/>
    <w:rPr>
      <w:rFonts w:cs="Times New Roman"/>
      <w:b/>
      <w:color w:val="106BBE"/>
    </w:rPr>
  </w:style>
  <w:style w:type="paragraph" w:styleId="a9">
    <w:name w:val="List Paragraph"/>
    <w:basedOn w:val="a"/>
    <w:uiPriority w:val="34"/>
    <w:qFormat/>
    <w:rsid w:val="003C167D"/>
    <w:pPr>
      <w:ind w:left="720"/>
      <w:contextualSpacing/>
    </w:pPr>
  </w:style>
  <w:style w:type="paragraph" w:customStyle="1" w:styleId="ConsPlusNormal">
    <w:name w:val="ConsPlusNormal"/>
    <w:rsid w:val="00F62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a">
    <w:name w:val="Strong"/>
    <w:qFormat/>
    <w:rsid w:val="00196E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12031513&amp;sub=1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</dc:creator>
  <cp:lastModifiedBy>Большаков Александр Алексеевич</cp:lastModifiedBy>
  <cp:revision>2</cp:revision>
  <cp:lastPrinted>2017-11-23T09:23:00Z</cp:lastPrinted>
  <dcterms:created xsi:type="dcterms:W3CDTF">2019-04-01T11:58:00Z</dcterms:created>
  <dcterms:modified xsi:type="dcterms:W3CDTF">2019-04-01T11:58:00Z</dcterms:modified>
</cp:coreProperties>
</file>